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E6" w:rsidRDefault="00FE76E6" w:rsidP="00FE76E6">
      <w:pPr>
        <w:pStyle w:val="2"/>
        <w:shd w:val="clear" w:color="auto" w:fill="FFFFFF"/>
        <w:spacing w:before="0" w:after="240"/>
        <w:jc w:val="center"/>
        <w:textAlignment w:val="baseline"/>
        <w:rPr>
          <w:rFonts w:ascii="Arial" w:hAnsi="Arial" w:cs="Arial"/>
          <w:color w:val="444444"/>
          <w:sz w:val="24"/>
          <w:szCs w:val="24"/>
        </w:rPr>
      </w:pPr>
      <w:r w:rsidRPr="00FE76E6">
        <w:rPr>
          <w:rFonts w:ascii="Arial" w:eastAsia="Times New Roman" w:hAnsi="Arial" w:cs="Arial"/>
          <w:color w:val="444444"/>
          <w:sz w:val="24"/>
          <w:szCs w:val="24"/>
          <w:lang w:eastAsia="ru-RU"/>
        </w:rPr>
        <w:br/>
      </w:r>
      <w:r>
        <w:rPr>
          <w:rFonts w:ascii="Arial" w:hAnsi="Arial" w:cs="Arial"/>
          <w:color w:val="444444"/>
          <w:sz w:val="24"/>
          <w:szCs w:val="24"/>
        </w:rPr>
        <w:t>ГУБЕРНАТОР ВОЛГОГРАДСКОЙ ОБЛАСТИ</w:t>
      </w:r>
      <w:r>
        <w:rPr>
          <w:rFonts w:ascii="Arial" w:hAnsi="Arial" w:cs="Arial"/>
          <w:color w:val="444444"/>
          <w:sz w:val="24"/>
          <w:szCs w:val="24"/>
        </w:rPr>
        <w:br/>
      </w:r>
      <w:r>
        <w:rPr>
          <w:rFonts w:ascii="Arial" w:hAnsi="Arial" w:cs="Arial"/>
          <w:color w:val="444444"/>
          <w:sz w:val="24"/>
          <w:szCs w:val="24"/>
        </w:rPr>
        <w:br/>
        <w:t>ПОСТАНОВЛЕНИЕ</w:t>
      </w:r>
      <w:r>
        <w:rPr>
          <w:rFonts w:ascii="Arial" w:hAnsi="Arial" w:cs="Arial"/>
          <w:color w:val="444444"/>
          <w:sz w:val="24"/>
          <w:szCs w:val="24"/>
        </w:rPr>
        <w:br/>
      </w:r>
      <w:r>
        <w:rPr>
          <w:rFonts w:ascii="Arial" w:hAnsi="Arial" w:cs="Arial"/>
          <w:color w:val="444444"/>
          <w:sz w:val="24"/>
          <w:szCs w:val="24"/>
        </w:rPr>
        <w:br/>
        <w:t>от 28 декабря 2020 года N 825</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Об утверждении Программы противодействия коррупции в Волгоградской области на 2021 - 2024 годы</w:t>
      </w:r>
    </w:p>
    <w:p w:rsidR="00FE76E6" w:rsidRDefault="00FE76E6" w:rsidP="00FE76E6">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с</w:t>
      </w:r>
      <w:proofErr w:type="gramEnd"/>
      <w:r>
        <w:rPr>
          <w:rFonts w:ascii="Arial" w:hAnsi="Arial" w:cs="Arial"/>
          <w:color w:val="444444"/>
        </w:rPr>
        <w:t xml:space="preserve"> изменениями на 21 сентября 2021 года)</w:t>
      </w:r>
    </w:p>
    <w:p w:rsidR="00FE76E6" w:rsidRDefault="00FE76E6" w:rsidP="00FE76E6">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w:t>
      </w:r>
      <w:proofErr w:type="gramEnd"/>
      <w:r>
        <w:rPr>
          <w:rFonts w:ascii="Arial" w:hAnsi="Arial" w:cs="Arial"/>
          <w:color w:val="444444"/>
        </w:rPr>
        <w:t xml:space="preserve"> ред. </w:t>
      </w:r>
      <w:hyperlink r:id="rId4" w:history="1">
        <w:r>
          <w:rPr>
            <w:rStyle w:val="a3"/>
            <w:rFonts w:ascii="Arial" w:hAnsi="Arial" w:cs="Arial"/>
            <w:color w:val="3451A0"/>
          </w:rPr>
          <w:t>постановлений Губернатора Волгоградской области от 29.04.2021 N 330</w:t>
        </w:r>
      </w:hyperlink>
      <w:r>
        <w:rPr>
          <w:rFonts w:ascii="Arial" w:hAnsi="Arial" w:cs="Arial"/>
          <w:color w:val="444444"/>
        </w:rPr>
        <w:t>, </w:t>
      </w:r>
      <w:hyperlink r:id="rId5" w:history="1">
        <w:r>
          <w:rPr>
            <w:rStyle w:val="a3"/>
            <w:rFonts w:ascii="Arial" w:hAnsi="Arial" w:cs="Arial"/>
            <w:color w:val="3451A0"/>
          </w:rPr>
          <w:t>от 21.09.2021 N 644</w:t>
        </w:r>
      </w:hyperlink>
      <w:r>
        <w:rPr>
          <w:rFonts w:ascii="Arial" w:hAnsi="Arial" w:cs="Arial"/>
          <w:color w:val="444444"/>
        </w:rPr>
        <w:t>)</w:t>
      </w:r>
    </w:p>
    <w:p w:rsidR="00FE76E6" w:rsidRDefault="00FE76E6" w:rsidP="00FE76E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r>
        <w:rPr>
          <w:rFonts w:ascii="Arial" w:hAnsi="Arial" w:cs="Arial"/>
          <w:color w:val="444444"/>
        </w:rPr>
        <w:br/>
      </w:r>
    </w:p>
    <w:p w:rsidR="00FE76E6" w:rsidRDefault="00FE76E6" w:rsidP="00FE76E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целях реализации </w:t>
      </w:r>
      <w:hyperlink r:id="rId6" w:anchor="7D20K3" w:history="1">
        <w:r>
          <w:rPr>
            <w:rStyle w:val="a3"/>
            <w:rFonts w:ascii="Arial" w:hAnsi="Arial" w:cs="Arial"/>
            <w:color w:val="3451A0"/>
          </w:rPr>
          <w:t>Федерального закона от 25 декабря 2008 г. N 273-ФЗ "О противодействии коррупции"</w:t>
        </w:r>
      </w:hyperlink>
      <w:r>
        <w:rPr>
          <w:rFonts w:ascii="Arial" w:hAnsi="Arial" w:cs="Arial"/>
          <w:color w:val="444444"/>
        </w:rPr>
        <w:t>, </w:t>
      </w:r>
      <w:hyperlink r:id="rId7" w:history="1">
        <w:r>
          <w:rPr>
            <w:rStyle w:val="a3"/>
            <w:rFonts w:ascii="Arial" w:hAnsi="Arial" w:cs="Arial"/>
            <w:color w:val="3451A0"/>
          </w:rPr>
          <w:t>Закона Волгоградской области от 13 июля 2009 г. N 1920-ОД "О дополнительных мерах по противодействию коррупции в Волгоградской области"</w:t>
        </w:r>
      </w:hyperlink>
      <w:r>
        <w:rPr>
          <w:rFonts w:ascii="Arial" w:hAnsi="Arial" w:cs="Arial"/>
          <w:color w:val="444444"/>
        </w:rPr>
        <w:t> постановляю:</w:t>
      </w:r>
      <w:r>
        <w:rPr>
          <w:rFonts w:ascii="Arial" w:hAnsi="Arial" w:cs="Arial"/>
          <w:color w:val="444444"/>
        </w:rPr>
        <w:br/>
      </w:r>
    </w:p>
    <w:p w:rsidR="00FE76E6" w:rsidRDefault="00FE76E6" w:rsidP="00FE76E6">
      <w:pPr>
        <w:pStyle w:val="formattext"/>
        <w:shd w:val="clear" w:color="auto" w:fill="FFFFFF"/>
        <w:spacing w:before="0" w:beforeAutospacing="0" w:after="0" w:afterAutospacing="0"/>
        <w:textAlignment w:val="baseline"/>
        <w:rPr>
          <w:rFonts w:ascii="Arial" w:hAnsi="Arial" w:cs="Arial"/>
          <w:color w:val="444444"/>
        </w:rPr>
      </w:pPr>
    </w:p>
    <w:p w:rsidR="00FE76E6" w:rsidRDefault="00FE76E6" w:rsidP="00FE76E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прилагаемую Программу противодействия коррупции в Волгоградской области на 2021 - 2024 годы.</w:t>
      </w:r>
      <w:r>
        <w:rPr>
          <w:rFonts w:ascii="Arial" w:hAnsi="Arial" w:cs="Arial"/>
          <w:color w:val="444444"/>
        </w:rPr>
        <w:br/>
      </w:r>
    </w:p>
    <w:p w:rsidR="00FE76E6" w:rsidRDefault="00FE76E6" w:rsidP="00FE76E6">
      <w:pPr>
        <w:pStyle w:val="formattext"/>
        <w:shd w:val="clear" w:color="auto" w:fill="FFFFFF"/>
        <w:spacing w:before="0" w:beforeAutospacing="0" w:after="0" w:afterAutospacing="0"/>
        <w:textAlignment w:val="baseline"/>
        <w:rPr>
          <w:rFonts w:ascii="Arial" w:hAnsi="Arial" w:cs="Arial"/>
          <w:color w:val="444444"/>
        </w:rPr>
      </w:pPr>
    </w:p>
    <w:p w:rsidR="00FE76E6" w:rsidRDefault="00FE76E6" w:rsidP="00FE76E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w:t>
      </w:r>
      <w:proofErr w:type="gramEnd"/>
      <w:r>
        <w:rPr>
          <w:rFonts w:ascii="Arial" w:hAnsi="Arial" w:cs="Arial"/>
          <w:color w:val="444444"/>
        </w:rPr>
        <w:t xml:space="preserve"> ред. </w:t>
      </w:r>
      <w:hyperlink r:id="rId8" w:history="1">
        <w:r>
          <w:rPr>
            <w:rStyle w:val="a3"/>
            <w:rFonts w:ascii="Arial" w:hAnsi="Arial" w:cs="Arial"/>
            <w:color w:val="3451A0"/>
          </w:rPr>
          <w:t>постановления Губернатора Волгоградской области от 21.09.2021 N 644</w:t>
        </w:r>
      </w:hyperlink>
      <w:r>
        <w:rPr>
          <w:rFonts w:ascii="Arial" w:hAnsi="Arial" w:cs="Arial"/>
          <w:color w:val="444444"/>
        </w:rPr>
        <w:t>)</w:t>
      </w:r>
      <w:r>
        <w:rPr>
          <w:rFonts w:ascii="Arial" w:hAnsi="Arial" w:cs="Arial"/>
          <w:color w:val="444444"/>
        </w:rPr>
        <w:br/>
      </w:r>
    </w:p>
    <w:p w:rsidR="00FE76E6" w:rsidRDefault="00FE76E6" w:rsidP="00FE76E6">
      <w:pPr>
        <w:pStyle w:val="formattext"/>
        <w:shd w:val="clear" w:color="auto" w:fill="FFFFFF"/>
        <w:spacing w:before="0" w:beforeAutospacing="0" w:after="0" w:afterAutospacing="0"/>
        <w:textAlignment w:val="baseline"/>
        <w:rPr>
          <w:rFonts w:ascii="Arial" w:hAnsi="Arial" w:cs="Arial"/>
          <w:color w:val="444444"/>
        </w:rPr>
      </w:pPr>
    </w:p>
    <w:p w:rsidR="00FE76E6" w:rsidRDefault="00FE76E6" w:rsidP="00FE76E6">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Настоящее постановление вступает в силу со дня его подписания и подлежит официальному опубликованию.</w:t>
      </w:r>
      <w:r>
        <w:rPr>
          <w:rFonts w:ascii="Arial" w:hAnsi="Arial" w:cs="Arial"/>
          <w:color w:val="444444"/>
        </w:rPr>
        <w:br/>
      </w:r>
    </w:p>
    <w:p w:rsidR="00FE76E6" w:rsidRDefault="00FE76E6" w:rsidP="00FE76E6">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t>Губернатор</w:t>
      </w:r>
      <w:r>
        <w:rPr>
          <w:rFonts w:ascii="Arial" w:hAnsi="Arial" w:cs="Arial"/>
          <w:color w:val="444444"/>
        </w:rPr>
        <w:br/>
        <w:t>Волгоградской области</w:t>
      </w:r>
      <w:r>
        <w:rPr>
          <w:rFonts w:ascii="Arial" w:hAnsi="Arial" w:cs="Arial"/>
          <w:color w:val="444444"/>
        </w:rPr>
        <w:br/>
      </w:r>
      <w:proofErr w:type="spellStart"/>
      <w:r>
        <w:rPr>
          <w:rFonts w:ascii="Arial" w:hAnsi="Arial" w:cs="Arial"/>
          <w:color w:val="444444"/>
        </w:rPr>
        <w:t>А.И.БОЧАРОВ</w:t>
      </w:r>
      <w:proofErr w:type="spellEnd"/>
    </w:p>
    <w:p w:rsidR="00FE76E6" w:rsidRDefault="00FE76E6" w:rsidP="00FE76E6">
      <w:pPr>
        <w:pStyle w:val="2"/>
        <w:shd w:val="clear" w:color="auto" w:fill="FFFFFF"/>
        <w:spacing w:before="0" w:after="24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Утверждена</w:t>
      </w:r>
      <w:r>
        <w:rPr>
          <w:rFonts w:ascii="Arial" w:hAnsi="Arial" w:cs="Arial"/>
          <w:color w:val="444444"/>
          <w:sz w:val="24"/>
          <w:szCs w:val="24"/>
        </w:rPr>
        <w:br/>
        <w:t>постановлением</w:t>
      </w:r>
      <w:r>
        <w:rPr>
          <w:rFonts w:ascii="Arial" w:hAnsi="Arial" w:cs="Arial"/>
          <w:color w:val="444444"/>
          <w:sz w:val="24"/>
          <w:szCs w:val="24"/>
        </w:rPr>
        <w:br/>
        <w:t>Губернатора</w:t>
      </w:r>
      <w:r>
        <w:rPr>
          <w:rFonts w:ascii="Arial" w:hAnsi="Arial" w:cs="Arial"/>
          <w:color w:val="444444"/>
          <w:sz w:val="24"/>
          <w:szCs w:val="24"/>
        </w:rPr>
        <w:br/>
        <w:t>Волгоградской области</w:t>
      </w:r>
      <w:r>
        <w:rPr>
          <w:rFonts w:ascii="Arial" w:hAnsi="Arial" w:cs="Arial"/>
          <w:color w:val="444444"/>
          <w:sz w:val="24"/>
          <w:szCs w:val="24"/>
        </w:rPr>
        <w:br/>
        <w:t>от 28 декабря 2020 г. N 825</w:t>
      </w:r>
    </w:p>
    <w:p w:rsidR="00FE76E6" w:rsidRPr="00FE76E6" w:rsidRDefault="00FE76E6" w:rsidP="00FE76E6">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r w:rsidRPr="00FE76E6">
        <w:rPr>
          <w:rFonts w:ascii="Arial" w:eastAsia="Times New Roman" w:hAnsi="Arial" w:cs="Arial"/>
          <w:color w:val="444444"/>
          <w:sz w:val="24"/>
          <w:szCs w:val="24"/>
          <w:lang w:eastAsia="ru-RU"/>
        </w:rPr>
        <w:t xml:space="preserve">Исполнители мероприятий Программы несут ответственность за их качественное и своевременное исполнение, объективность представленной </w:t>
      </w:r>
      <w:proofErr w:type="gramStart"/>
      <w:r w:rsidRPr="00FE76E6">
        <w:rPr>
          <w:rFonts w:ascii="Arial" w:eastAsia="Times New Roman" w:hAnsi="Arial" w:cs="Arial"/>
          <w:color w:val="444444"/>
          <w:sz w:val="24"/>
          <w:szCs w:val="24"/>
          <w:lang w:eastAsia="ru-RU"/>
        </w:rPr>
        <w:t>информации</w:t>
      </w:r>
      <w:proofErr w:type="gramEnd"/>
      <w:r w:rsidRPr="00FE76E6">
        <w:rPr>
          <w:rFonts w:ascii="Arial" w:eastAsia="Times New Roman" w:hAnsi="Arial" w:cs="Arial"/>
          <w:color w:val="444444"/>
          <w:sz w:val="24"/>
          <w:szCs w:val="24"/>
          <w:lang w:eastAsia="ru-RU"/>
        </w:rPr>
        <w:t>.</w:t>
      </w:r>
      <w:r w:rsidRPr="00FE76E6">
        <w:rPr>
          <w:rFonts w:ascii="Arial" w:eastAsia="Times New Roman" w:hAnsi="Arial" w:cs="Arial"/>
          <w:color w:val="444444"/>
          <w:sz w:val="24"/>
          <w:szCs w:val="24"/>
          <w:lang w:eastAsia="ru-RU"/>
        </w:rPr>
        <w:br/>
      </w:r>
    </w:p>
    <w:p w:rsidR="00FE76E6" w:rsidRPr="00FE76E6" w:rsidRDefault="00FE76E6" w:rsidP="00FE76E6">
      <w:pPr>
        <w:spacing w:after="0" w:line="240" w:lineRule="auto"/>
        <w:textAlignment w:val="baseline"/>
        <w:rPr>
          <w:rFonts w:ascii="Arial" w:eastAsia="Times New Roman" w:hAnsi="Arial" w:cs="Arial"/>
          <w:color w:val="444444"/>
          <w:sz w:val="24"/>
          <w:szCs w:val="24"/>
          <w:lang w:eastAsia="ru-RU"/>
        </w:rPr>
      </w:pPr>
    </w:p>
    <w:p w:rsidR="00FE76E6" w:rsidRPr="00FE76E6" w:rsidRDefault="00FE76E6" w:rsidP="00FE76E6">
      <w:pPr>
        <w:spacing w:after="0" w:line="240" w:lineRule="auto"/>
        <w:ind w:firstLine="480"/>
        <w:textAlignment w:val="baseline"/>
        <w:rPr>
          <w:rFonts w:ascii="Arial" w:eastAsia="Times New Roman" w:hAnsi="Arial" w:cs="Arial"/>
          <w:color w:val="444444"/>
          <w:sz w:val="24"/>
          <w:szCs w:val="24"/>
          <w:lang w:eastAsia="ru-RU"/>
        </w:rPr>
      </w:pPr>
      <w:r w:rsidRPr="00FE76E6">
        <w:rPr>
          <w:rFonts w:ascii="Arial" w:eastAsia="Times New Roman" w:hAnsi="Arial" w:cs="Arial"/>
          <w:color w:val="444444"/>
          <w:sz w:val="24"/>
          <w:szCs w:val="24"/>
          <w:lang w:eastAsia="ru-RU"/>
        </w:rPr>
        <w:t>Орган Волгоградской области по профилактике коррупционных и иных правонарушений ежегодно до 01 февраля года, следующего за отчетным, представляет Губернатору Волгоградской области отчет о реализации мероприятий Программы.</w:t>
      </w:r>
      <w:r w:rsidRPr="00FE76E6">
        <w:rPr>
          <w:rFonts w:ascii="Arial" w:eastAsia="Times New Roman" w:hAnsi="Arial" w:cs="Arial"/>
          <w:color w:val="444444"/>
          <w:sz w:val="24"/>
          <w:szCs w:val="24"/>
          <w:lang w:eastAsia="ru-RU"/>
        </w:rPr>
        <w:br/>
      </w:r>
    </w:p>
    <w:p w:rsidR="00FE76E6" w:rsidRPr="00FE76E6" w:rsidRDefault="00FE76E6" w:rsidP="00FE76E6">
      <w:pPr>
        <w:spacing w:after="0" w:line="240" w:lineRule="auto"/>
        <w:textAlignment w:val="baseline"/>
        <w:rPr>
          <w:rFonts w:ascii="Arial" w:eastAsia="Times New Roman" w:hAnsi="Arial" w:cs="Arial"/>
          <w:color w:val="444444"/>
          <w:sz w:val="24"/>
          <w:szCs w:val="24"/>
          <w:lang w:eastAsia="ru-RU"/>
        </w:rPr>
      </w:pPr>
    </w:p>
    <w:p w:rsidR="00FE76E6" w:rsidRPr="00FE76E6" w:rsidRDefault="00FE76E6" w:rsidP="00FE76E6">
      <w:pPr>
        <w:spacing w:after="0" w:line="240" w:lineRule="auto"/>
        <w:ind w:firstLine="480"/>
        <w:textAlignment w:val="baseline"/>
        <w:rPr>
          <w:rFonts w:ascii="Arial" w:eastAsia="Times New Roman" w:hAnsi="Arial" w:cs="Arial"/>
          <w:color w:val="444444"/>
          <w:sz w:val="24"/>
          <w:szCs w:val="24"/>
          <w:lang w:eastAsia="ru-RU"/>
        </w:rPr>
      </w:pPr>
      <w:r w:rsidRPr="00FE76E6">
        <w:rPr>
          <w:rFonts w:ascii="Arial" w:eastAsia="Times New Roman" w:hAnsi="Arial" w:cs="Arial"/>
          <w:color w:val="444444"/>
          <w:sz w:val="24"/>
          <w:szCs w:val="24"/>
          <w:lang w:eastAsia="ru-RU"/>
        </w:rPr>
        <w:t>(</w:t>
      </w:r>
      <w:proofErr w:type="gramStart"/>
      <w:r w:rsidRPr="00FE76E6">
        <w:rPr>
          <w:rFonts w:ascii="Arial" w:eastAsia="Times New Roman" w:hAnsi="Arial" w:cs="Arial"/>
          <w:color w:val="444444"/>
          <w:sz w:val="24"/>
          <w:szCs w:val="24"/>
          <w:lang w:eastAsia="ru-RU"/>
        </w:rPr>
        <w:t>в</w:t>
      </w:r>
      <w:proofErr w:type="gramEnd"/>
      <w:r w:rsidRPr="00FE76E6">
        <w:rPr>
          <w:rFonts w:ascii="Arial" w:eastAsia="Times New Roman" w:hAnsi="Arial" w:cs="Arial"/>
          <w:color w:val="444444"/>
          <w:sz w:val="24"/>
          <w:szCs w:val="24"/>
          <w:lang w:eastAsia="ru-RU"/>
        </w:rPr>
        <w:t xml:space="preserve"> ред. </w:t>
      </w:r>
      <w:hyperlink r:id="rId9" w:history="1">
        <w:r w:rsidRPr="00FE76E6">
          <w:rPr>
            <w:rFonts w:ascii="Arial" w:eastAsia="Times New Roman" w:hAnsi="Arial" w:cs="Arial"/>
            <w:color w:val="3451A0"/>
            <w:sz w:val="24"/>
            <w:szCs w:val="24"/>
            <w:u w:val="single"/>
            <w:lang w:eastAsia="ru-RU"/>
          </w:rPr>
          <w:t>постановления Губернатора Волгоградской области от 29.04.2021 N 330</w:t>
        </w:r>
      </w:hyperlink>
      <w:r w:rsidRPr="00FE76E6">
        <w:rPr>
          <w:rFonts w:ascii="Arial" w:eastAsia="Times New Roman" w:hAnsi="Arial" w:cs="Arial"/>
          <w:color w:val="444444"/>
          <w:sz w:val="24"/>
          <w:szCs w:val="24"/>
          <w:lang w:eastAsia="ru-RU"/>
        </w:rPr>
        <w:t>)</w:t>
      </w:r>
      <w:r w:rsidRPr="00FE76E6">
        <w:rPr>
          <w:rFonts w:ascii="Arial" w:eastAsia="Times New Roman" w:hAnsi="Arial" w:cs="Arial"/>
          <w:color w:val="444444"/>
          <w:sz w:val="24"/>
          <w:szCs w:val="24"/>
          <w:lang w:eastAsia="ru-RU"/>
        </w:rPr>
        <w:br/>
      </w:r>
    </w:p>
    <w:p w:rsidR="00FE76E6" w:rsidRPr="00FE76E6" w:rsidRDefault="00FE76E6" w:rsidP="00FE76E6">
      <w:pPr>
        <w:spacing w:after="240" w:line="240" w:lineRule="auto"/>
        <w:jc w:val="right"/>
        <w:textAlignment w:val="baseline"/>
        <w:outlineLvl w:val="2"/>
        <w:rPr>
          <w:rFonts w:ascii="Arial" w:eastAsia="Times New Roman" w:hAnsi="Arial" w:cs="Arial"/>
          <w:b/>
          <w:bCs/>
          <w:color w:val="444444"/>
          <w:sz w:val="24"/>
          <w:szCs w:val="24"/>
          <w:lang w:eastAsia="ru-RU"/>
        </w:rPr>
      </w:pPr>
      <w:r w:rsidRPr="00FE76E6">
        <w:rPr>
          <w:rFonts w:ascii="Arial" w:eastAsia="Times New Roman" w:hAnsi="Arial" w:cs="Arial"/>
          <w:b/>
          <w:bCs/>
          <w:color w:val="444444"/>
          <w:sz w:val="24"/>
          <w:szCs w:val="24"/>
          <w:lang w:eastAsia="ru-RU"/>
        </w:rPr>
        <w:br/>
      </w:r>
      <w:r w:rsidRPr="00FE76E6">
        <w:rPr>
          <w:rFonts w:ascii="Arial" w:eastAsia="Times New Roman" w:hAnsi="Arial" w:cs="Arial"/>
          <w:b/>
          <w:bCs/>
          <w:color w:val="444444"/>
          <w:sz w:val="24"/>
          <w:szCs w:val="24"/>
          <w:lang w:eastAsia="ru-RU"/>
        </w:rPr>
        <w:br/>
        <w:t>Приложение 1</w:t>
      </w:r>
      <w:r w:rsidRPr="00FE76E6">
        <w:rPr>
          <w:rFonts w:ascii="Arial" w:eastAsia="Times New Roman" w:hAnsi="Arial" w:cs="Arial"/>
          <w:b/>
          <w:bCs/>
          <w:color w:val="444444"/>
          <w:sz w:val="24"/>
          <w:szCs w:val="24"/>
          <w:lang w:eastAsia="ru-RU"/>
        </w:rPr>
        <w:br/>
        <w:t>к Программе</w:t>
      </w:r>
      <w:r w:rsidRPr="00FE76E6">
        <w:rPr>
          <w:rFonts w:ascii="Arial" w:eastAsia="Times New Roman" w:hAnsi="Arial" w:cs="Arial"/>
          <w:b/>
          <w:bCs/>
          <w:color w:val="444444"/>
          <w:sz w:val="24"/>
          <w:szCs w:val="24"/>
          <w:lang w:eastAsia="ru-RU"/>
        </w:rPr>
        <w:br/>
        <w:t>противодействия коррупции</w:t>
      </w:r>
      <w:r w:rsidRPr="00FE76E6">
        <w:rPr>
          <w:rFonts w:ascii="Arial" w:eastAsia="Times New Roman" w:hAnsi="Arial" w:cs="Arial"/>
          <w:b/>
          <w:bCs/>
          <w:color w:val="444444"/>
          <w:sz w:val="24"/>
          <w:szCs w:val="24"/>
          <w:lang w:eastAsia="ru-RU"/>
        </w:rPr>
        <w:br/>
        <w:t>в Волгоградской области</w:t>
      </w:r>
      <w:r w:rsidRPr="00FE76E6">
        <w:rPr>
          <w:rFonts w:ascii="Arial" w:eastAsia="Times New Roman" w:hAnsi="Arial" w:cs="Arial"/>
          <w:b/>
          <w:bCs/>
          <w:color w:val="444444"/>
          <w:sz w:val="24"/>
          <w:szCs w:val="24"/>
          <w:lang w:eastAsia="ru-RU"/>
        </w:rPr>
        <w:br/>
        <w:t>на 2021 - 2024 годы</w:t>
      </w:r>
    </w:p>
    <w:p w:rsidR="00FE76E6" w:rsidRPr="00FE76E6" w:rsidRDefault="00FE76E6" w:rsidP="00FE76E6">
      <w:pPr>
        <w:spacing w:after="240" w:line="240" w:lineRule="auto"/>
        <w:jc w:val="center"/>
        <w:textAlignment w:val="baseline"/>
        <w:rPr>
          <w:rFonts w:ascii="Arial" w:eastAsia="Times New Roman" w:hAnsi="Arial" w:cs="Arial"/>
          <w:b/>
          <w:bCs/>
          <w:color w:val="444444"/>
          <w:sz w:val="24"/>
          <w:szCs w:val="24"/>
          <w:lang w:eastAsia="ru-RU"/>
        </w:rPr>
      </w:pPr>
      <w:r w:rsidRPr="00FE76E6">
        <w:rPr>
          <w:rFonts w:ascii="Arial" w:eastAsia="Times New Roman" w:hAnsi="Arial" w:cs="Arial"/>
          <w:b/>
          <w:bCs/>
          <w:color w:val="444444"/>
          <w:sz w:val="24"/>
          <w:szCs w:val="24"/>
          <w:lang w:eastAsia="ru-RU"/>
        </w:rPr>
        <w:br/>
      </w:r>
      <w:r w:rsidRPr="00FE76E6">
        <w:rPr>
          <w:rFonts w:ascii="Arial" w:eastAsia="Times New Roman" w:hAnsi="Arial" w:cs="Arial"/>
          <w:b/>
          <w:bCs/>
          <w:color w:val="444444"/>
          <w:sz w:val="24"/>
          <w:szCs w:val="24"/>
          <w:lang w:eastAsia="ru-RU"/>
        </w:rPr>
        <w:br/>
        <w:t>МЕРОПРИЯТИЯ ПРОГРАММЫ ПРОТИВОДЕЙСТВИЯ КОРРУПЦИИ В ВОЛГОГРАДСКОЙ ОБЛАСТИ НА 2021 - 2024 ГОДЫ</w:t>
      </w:r>
    </w:p>
    <w:p w:rsidR="00FE76E6" w:rsidRPr="00FE76E6" w:rsidRDefault="00FE76E6" w:rsidP="00FE76E6">
      <w:pPr>
        <w:spacing w:after="0" w:line="240" w:lineRule="auto"/>
        <w:jc w:val="center"/>
        <w:textAlignment w:val="baseline"/>
        <w:rPr>
          <w:rFonts w:ascii="Arial" w:eastAsia="Times New Roman" w:hAnsi="Arial" w:cs="Arial"/>
          <w:color w:val="444444"/>
          <w:sz w:val="24"/>
          <w:szCs w:val="24"/>
          <w:lang w:eastAsia="ru-RU"/>
        </w:rPr>
      </w:pPr>
      <w:r w:rsidRPr="00FE76E6">
        <w:rPr>
          <w:rFonts w:ascii="Arial" w:eastAsia="Times New Roman" w:hAnsi="Arial" w:cs="Arial"/>
          <w:color w:val="444444"/>
          <w:sz w:val="24"/>
          <w:szCs w:val="24"/>
          <w:lang w:eastAsia="ru-RU"/>
        </w:rPr>
        <w:t>(</w:t>
      </w:r>
      <w:proofErr w:type="gramStart"/>
      <w:r w:rsidRPr="00FE76E6">
        <w:rPr>
          <w:rFonts w:ascii="Arial" w:eastAsia="Times New Roman" w:hAnsi="Arial" w:cs="Arial"/>
          <w:color w:val="444444"/>
          <w:sz w:val="24"/>
          <w:szCs w:val="24"/>
          <w:lang w:eastAsia="ru-RU"/>
        </w:rPr>
        <w:t>в</w:t>
      </w:r>
      <w:proofErr w:type="gramEnd"/>
      <w:r w:rsidRPr="00FE76E6">
        <w:rPr>
          <w:rFonts w:ascii="Arial" w:eastAsia="Times New Roman" w:hAnsi="Arial" w:cs="Arial"/>
          <w:color w:val="444444"/>
          <w:sz w:val="24"/>
          <w:szCs w:val="24"/>
          <w:lang w:eastAsia="ru-RU"/>
        </w:rPr>
        <w:t xml:space="preserve"> ред. </w:t>
      </w:r>
      <w:hyperlink r:id="rId10" w:history="1">
        <w:r w:rsidRPr="00FE76E6">
          <w:rPr>
            <w:rFonts w:ascii="Arial" w:eastAsia="Times New Roman" w:hAnsi="Arial" w:cs="Arial"/>
            <w:color w:val="3451A0"/>
            <w:sz w:val="24"/>
            <w:szCs w:val="24"/>
            <w:u w:val="single"/>
            <w:lang w:eastAsia="ru-RU"/>
          </w:rPr>
          <w:t>постановлений Губернатора Волгоградской области от 29.04.2021 N 330</w:t>
        </w:r>
      </w:hyperlink>
      <w:r w:rsidRPr="00FE76E6">
        <w:rPr>
          <w:rFonts w:ascii="Arial" w:eastAsia="Times New Roman" w:hAnsi="Arial" w:cs="Arial"/>
          <w:color w:val="444444"/>
          <w:sz w:val="24"/>
          <w:szCs w:val="24"/>
          <w:lang w:eastAsia="ru-RU"/>
        </w:rPr>
        <w:t>, </w:t>
      </w:r>
      <w:hyperlink r:id="rId11" w:history="1">
        <w:r w:rsidRPr="00FE76E6">
          <w:rPr>
            <w:rFonts w:ascii="Arial" w:eastAsia="Times New Roman" w:hAnsi="Arial" w:cs="Arial"/>
            <w:color w:val="3451A0"/>
            <w:sz w:val="24"/>
            <w:szCs w:val="24"/>
            <w:u w:val="single"/>
            <w:lang w:eastAsia="ru-RU"/>
          </w:rPr>
          <w:t>от 21.09.2021 N 644</w:t>
        </w:r>
      </w:hyperlink>
      <w:r w:rsidRPr="00FE76E6">
        <w:rPr>
          <w:rFonts w:ascii="Arial" w:eastAsia="Times New Roman" w:hAnsi="Arial" w:cs="Arial"/>
          <w:color w:val="444444"/>
          <w:sz w:val="24"/>
          <w:szCs w:val="24"/>
          <w:lang w:eastAsia="ru-RU"/>
        </w:rPr>
        <w:t>)</w:t>
      </w:r>
      <w:r w:rsidRPr="00FE76E6">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891"/>
        <w:gridCol w:w="3473"/>
        <w:gridCol w:w="2208"/>
        <w:gridCol w:w="2767"/>
      </w:tblGrid>
      <w:tr w:rsidR="00FE76E6" w:rsidRPr="00FE76E6" w:rsidTr="00FE76E6">
        <w:trPr>
          <w:trHeight w:val="15"/>
        </w:trPr>
        <w:tc>
          <w:tcPr>
            <w:tcW w:w="924" w:type="dxa"/>
            <w:tcBorders>
              <w:top w:val="nil"/>
              <w:left w:val="nil"/>
              <w:bottom w:val="nil"/>
              <w:right w:val="nil"/>
            </w:tcBorders>
            <w:shd w:val="clear" w:color="auto" w:fill="auto"/>
            <w:hideMark/>
          </w:tcPr>
          <w:p w:rsidR="00FE76E6" w:rsidRPr="00FE76E6" w:rsidRDefault="00FE76E6" w:rsidP="00FE76E6">
            <w:pPr>
              <w:spacing w:after="0" w:line="240" w:lineRule="auto"/>
              <w:rPr>
                <w:rFonts w:ascii="Arial" w:eastAsia="Times New Roman" w:hAnsi="Arial" w:cs="Arial"/>
                <w:color w:val="444444"/>
                <w:sz w:val="24"/>
                <w:szCs w:val="24"/>
                <w:lang w:eastAsia="ru-RU"/>
              </w:rPr>
            </w:pPr>
          </w:p>
        </w:tc>
        <w:tc>
          <w:tcPr>
            <w:tcW w:w="3511"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N</w:t>
            </w:r>
          </w:p>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w:t>
            </w:r>
            <w:proofErr w:type="gramEnd"/>
            <w:r w:rsidRPr="00FE76E6">
              <w:rPr>
                <w:rFonts w:ascii="Times New Roman" w:eastAsia="Times New Roman" w:hAnsi="Times New Roman" w:cs="Times New Roman"/>
                <w:sz w:val="24"/>
                <w:szCs w:val="24"/>
                <w:lang w:eastAsia="ru-RU"/>
              </w:rPr>
              <w:t>/п</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Наименование мероприятия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Срок исполнения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Исполнители мероприятия</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деятельности комиссии по координации работы по противодействию коррупции в Волгоградской области (далее именуется - Комиссия)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Проведение заседаний Комиссии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согласно</w:t>
            </w:r>
            <w:proofErr w:type="gramEnd"/>
            <w:r w:rsidRPr="00FE76E6">
              <w:rPr>
                <w:rFonts w:ascii="Times New Roman" w:eastAsia="Times New Roman" w:hAnsi="Times New Roman" w:cs="Times New Roman"/>
                <w:sz w:val="24"/>
                <w:szCs w:val="24"/>
                <w:lang w:eastAsia="ru-RU"/>
              </w:rPr>
              <w:t xml:space="preserve"> утвержденному плану</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Комиссия, орган Волгоградской области по профилактике коррупционных и иных правонарушений (далее именуется - орган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12"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Рассмотрение на заседании Комиссии вопросов, касающихся соблюдения требований к должностному поведению лиц, замещающих </w:t>
            </w:r>
            <w:r w:rsidRPr="00FE76E6">
              <w:rPr>
                <w:rFonts w:ascii="Times New Roman" w:eastAsia="Times New Roman" w:hAnsi="Times New Roman" w:cs="Times New Roman"/>
                <w:sz w:val="24"/>
                <w:szCs w:val="24"/>
                <w:lang w:eastAsia="ru-RU"/>
              </w:rPr>
              <w:lastRenderedPageBreak/>
              <w:t>государственные должности Волгоградской области, для которых федеральными законами не предусмотрено иное, и урегулирования конфликта интересов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lastRenderedPageBreak/>
              <w:t>при</w:t>
            </w:r>
            <w:proofErr w:type="gramEnd"/>
            <w:r w:rsidRPr="00FE76E6">
              <w:rPr>
                <w:rFonts w:ascii="Times New Roman" w:eastAsia="Times New Roman" w:hAnsi="Times New Roman" w:cs="Times New Roman"/>
                <w:sz w:val="24"/>
                <w:szCs w:val="24"/>
                <w:lang w:eastAsia="ru-RU"/>
              </w:rPr>
              <w:t xml:space="preserve"> поступлении соответствующих материалов</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Комиссия, орган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13"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Подготовка ежегодного доклада о противодействии коррупции в Волгоградской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до</w:t>
            </w:r>
            <w:proofErr w:type="gramEnd"/>
            <w:r w:rsidRPr="00FE76E6">
              <w:rPr>
                <w:rFonts w:ascii="Times New Roman" w:eastAsia="Times New Roman" w:hAnsi="Times New Roman" w:cs="Times New Roman"/>
                <w:sz w:val="24"/>
                <w:szCs w:val="24"/>
                <w:lang w:eastAsia="ru-RU"/>
              </w:rPr>
              <w:t xml:space="preserve"> 15 марта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Комиссия, орган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14"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Расширение практики включения в состав Комиссии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до</w:t>
            </w:r>
            <w:proofErr w:type="gramEnd"/>
            <w:r w:rsidRPr="00FE76E6">
              <w:rPr>
                <w:rFonts w:ascii="Times New Roman" w:eastAsia="Times New Roman" w:hAnsi="Times New Roman" w:cs="Times New Roman"/>
                <w:sz w:val="24"/>
                <w:szCs w:val="24"/>
                <w:lang w:eastAsia="ru-RU"/>
              </w:rPr>
              <w:t xml:space="preserve"> 20 сентября 2023 г.</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w:t>
            </w:r>
            <w:proofErr w:type="gramEnd"/>
            <w:r w:rsidRPr="00FE76E6">
              <w:rPr>
                <w:rFonts w:ascii="Times New Roman" w:eastAsia="Times New Roman" w:hAnsi="Times New Roman" w:cs="Times New Roman"/>
                <w:sz w:val="24"/>
                <w:szCs w:val="24"/>
                <w:lang w:eastAsia="ru-RU"/>
              </w:rPr>
              <w:t xml:space="preserve">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spellStart"/>
            <w:proofErr w:type="gramStart"/>
            <w:r w:rsidRPr="00FE76E6">
              <w:rPr>
                <w:rFonts w:ascii="Times New Roman" w:eastAsia="Times New Roman" w:hAnsi="Times New Roman" w:cs="Times New Roman"/>
                <w:sz w:val="24"/>
                <w:szCs w:val="24"/>
                <w:lang w:eastAsia="ru-RU"/>
              </w:rPr>
              <w:t>пп</w:t>
            </w:r>
            <w:proofErr w:type="spellEnd"/>
            <w:r w:rsidRPr="00FE76E6">
              <w:rPr>
                <w:rFonts w:ascii="Times New Roman" w:eastAsia="Times New Roman" w:hAnsi="Times New Roman" w:cs="Times New Roman"/>
                <w:sz w:val="24"/>
                <w:szCs w:val="24"/>
                <w:lang w:eastAsia="ru-RU"/>
              </w:rPr>
              <w:t>.</w:t>
            </w:r>
            <w:proofErr w:type="gramEnd"/>
            <w:r w:rsidRPr="00FE76E6">
              <w:rPr>
                <w:rFonts w:ascii="Times New Roman" w:eastAsia="Times New Roman" w:hAnsi="Times New Roman" w:cs="Times New Roman"/>
                <w:sz w:val="24"/>
                <w:szCs w:val="24"/>
                <w:lang w:eastAsia="ru-RU"/>
              </w:rPr>
              <w:t xml:space="preserve"> 1.4 введен </w:t>
            </w:r>
            <w:hyperlink r:id="rId15" w:history="1">
              <w:r w:rsidRPr="00FE76E6">
                <w:rPr>
                  <w:rFonts w:ascii="Times New Roman" w:eastAsia="Times New Roman" w:hAnsi="Times New Roman" w:cs="Times New Roman"/>
                  <w:color w:val="3451A0"/>
                  <w:sz w:val="24"/>
                  <w:szCs w:val="24"/>
                  <w:u w:val="single"/>
                  <w:lang w:eastAsia="ru-RU"/>
                </w:rPr>
                <w:t>постановлением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Повышение эффективности деятельности органа по профилактике коррупционных правонарушений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16"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доступа работников органа по профилактике коррупционных правонарушений к автоматизированной информационной системе (</w:t>
            </w:r>
            <w:proofErr w:type="spellStart"/>
            <w:r w:rsidRPr="00FE76E6">
              <w:rPr>
                <w:rFonts w:ascii="Times New Roman" w:eastAsia="Times New Roman" w:hAnsi="Times New Roman" w:cs="Times New Roman"/>
                <w:sz w:val="24"/>
                <w:szCs w:val="24"/>
                <w:lang w:eastAsia="ru-RU"/>
              </w:rPr>
              <w:t>АИС</w:t>
            </w:r>
            <w:proofErr w:type="spellEnd"/>
            <w:r w:rsidRPr="00FE76E6">
              <w:rPr>
                <w:rFonts w:ascii="Times New Roman" w:eastAsia="Times New Roman" w:hAnsi="Times New Roman" w:cs="Times New Roman"/>
                <w:sz w:val="24"/>
                <w:szCs w:val="24"/>
                <w:lang w:eastAsia="ru-RU"/>
              </w:rPr>
              <w:t>) "</w:t>
            </w:r>
            <w:proofErr w:type="spellStart"/>
            <w:r w:rsidRPr="00FE76E6">
              <w:rPr>
                <w:rFonts w:ascii="Times New Roman" w:eastAsia="Times New Roman" w:hAnsi="Times New Roman" w:cs="Times New Roman"/>
                <w:sz w:val="24"/>
                <w:szCs w:val="24"/>
                <w:lang w:eastAsia="ru-RU"/>
              </w:rPr>
              <w:t>ДельтаБезопасность</w:t>
            </w:r>
            <w:proofErr w:type="spellEnd"/>
            <w:r w:rsidRPr="00FE76E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управление</w:t>
            </w:r>
            <w:proofErr w:type="gramEnd"/>
            <w:r w:rsidRPr="00FE76E6">
              <w:rPr>
                <w:rFonts w:ascii="Times New Roman" w:eastAsia="Times New Roman" w:hAnsi="Times New Roman" w:cs="Times New Roman"/>
                <w:sz w:val="24"/>
                <w:szCs w:val="24"/>
                <w:lang w:eastAsia="ru-RU"/>
              </w:rPr>
              <w:t xml:space="preserve"> делами Администрации Волгоградской области</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17"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2.2.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Организация повышения квалификации работников органа по профилактике коррупционных правонарушений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управление</w:t>
            </w:r>
            <w:proofErr w:type="gramEnd"/>
            <w:r w:rsidRPr="00FE76E6">
              <w:rPr>
                <w:rFonts w:ascii="Times New Roman" w:eastAsia="Times New Roman" w:hAnsi="Times New Roman" w:cs="Times New Roman"/>
                <w:sz w:val="24"/>
                <w:szCs w:val="24"/>
                <w:lang w:eastAsia="ru-RU"/>
              </w:rPr>
              <w:t xml:space="preserve"> по вопросам государственной службы и кадров аппарата Губернатора Волгоградской области (далее именуется - управление по вопросам государственной службы и кадров)</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18"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Принятие участия в организации проведения полномочным представителем Президента Российской Федерации в Южном федеральном округе ежегодных семинаров-совещаний по актуальным вопросам применения законодательства о противодействии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при</w:t>
            </w:r>
            <w:proofErr w:type="gramEnd"/>
            <w:r w:rsidRPr="00FE76E6">
              <w:rPr>
                <w:rFonts w:ascii="Times New Roman" w:eastAsia="Times New Roman" w:hAnsi="Times New Roman" w:cs="Times New Roman"/>
                <w:sz w:val="24"/>
                <w:szCs w:val="24"/>
                <w:lang w:eastAsia="ru-RU"/>
              </w:rPr>
              <w:t xml:space="preserve"> поступлении соответствующего запроса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w:t>
            </w:r>
            <w:proofErr w:type="gramEnd"/>
            <w:r w:rsidRPr="00FE76E6">
              <w:rPr>
                <w:rFonts w:ascii="Times New Roman" w:eastAsia="Times New Roman" w:hAnsi="Times New Roman" w:cs="Times New Roman"/>
                <w:sz w:val="24"/>
                <w:szCs w:val="24"/>
                <w:lang w:eastAsia="ru-RU"/>
              </w:rPr>
              <w:t xml:space="preserve">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spellStart"/>
            <w:proofErr w:type="gramStart"/>
            <w:r w:rsidRPr="00FE76E6">
              <w:rPr>
                <w:rFonts w:ascii="Times New Roman" w:eastAsia="Times New Roman" w:hAnsi="Times New Roman" w:cs="Times New Roman"/>
                <w:sz w:val="24"/>
                <w:szCs w:val="24"/>
                <w:lang w:eastAsia="ru-RU"/>
              </w:rPr>
              <w:t>пп</w:t>
            </w:r>
            <w:proofErr w:type="spellEnd"/>
            <w:r w:rsidRPr="00FE76E6">
              <w:rPr>
                <w:rFonts w:ascii="Times New Roman" w:eastAsia="Times New Roman" w:hAnsi="Times New Roman" w:cs="Times New Roman"/>
                <w:sz w:val="24"/>
                <w:szCs w:val="24"/>
                <w:lang w:eastAsia="ru-RU"/>
              </w:rPr>
              <w:t>.</w:t>
            </w:r>
            <w:proofErr w:type="gramEnd"/>
            <w:r w:rsidRPr="00FE76E6">
              <w:rPr>
                <w:rFonts w:ascii="Times New Roman" w:eastAsia="Times New Roman" w:hAnsi="Times New Roman" w:cs="Times New Roman"/>
                <w:sz w:val="24"/>
                <w:szCs w:val="24"/>
                <w:lang w:eastAsia="ru-RU"/>
              </w:rPr>
              <w:t xml:space="preserve"> 2.3 введен </w:t>
            </w:r>
            <w:hyperlink r:id="rId19" w:history="1">
              <w:r w:rsidRPr="00FE76E6">
                <w:rPr>
                  <w:rFonts w:ascii="Times New Roman" w:eastAsia="Times New Roman" w:hAnsi="Times New Roman" w:cs="Times New Roman"/>
                  <w:color w:val="3451A0"/>
                  <w:sz w:val="24"/>
                  <w:szCs w:val="24"/>
                  <w:u w:val="single"/>
                  <w:lang w:eastAsia="ru-RU"/>
                </w:rPr>
                <w:t>постановлением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Антикоррупционное и правовое просвещение государственных гражданских служащих Волгоградской области, муниципальных служащих Волгоградской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участия государственных гражданских служащих Волгоградской области (далее именуются - государственные служащие),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обучения по дополнительным профессиональным программам в области противодействия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Волгоградской области (далее именуются - органы исполнительной власти), управление по вопросам государственной службы и кадров</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0"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3.2.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участия лиц, впервые поступивших на государственную гражданскую службу Волгоградской области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управление по вопросам государственной службы и кадров</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1"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участия муниципальных служащих Волгоградской области (далее именуются - муниципальные служащие),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обучения по дополнительным профессиональным программам в области противодействия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местного самоуправления муниципальных районов и городских округов Волгоградской области (далее именуются - органы местного самоуправления) (по согласованию), комитет по делам территориальных образований, внутренней и информационной политики Волгоградской области (далее именуется - комитет по делам территориальных образований)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2"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участия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местного самоуправления (по согласованию), комитет по делам территориальных образований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3"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Организация проведения обучающих занятий с лицами, вновь назначенными на </w:t>
            </w:r>
            <w:r w:rsidRPr="00FE76E6">
              <w:rPr>
                <w:rFonts w:ascii="Times New Roman" w:eastAsia="Times New Roman" w:hAnsi="Times New Roman" w:cs="Times New Roman"/>
                <w:sz w:val="24"/>
                <w:szCs w:val="24"/>
                <w:lang w:eastAsia="ru-RU"/>
              </w:rPr>
              <w:lastRenderedPageBreak/>
              <w:t>должности государственной гражданской службы Волгоградской области, муниципальной службы, по вопросам соблюдения установленных законодательством в целях противодействия коррупции ограничений и запретов, требований о предотвращении или урегулировании конфликта интересов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w:t>
            </w:r>
            <w:r w:rsidRPr="00FE76E6">
              <w:rPr>
                <w:rFonts w:ascii="Times New Roman" w:eastAsia="Times New Roman" w:hAnsi="Times New Roman" w:cs="Times New Roman"/>
                <w:sz w:val="24"/>
                <w:szCs w:val="24"/>
                <w:lang w:eastAsia="ru-RU"/>
              </w:rPr>
              <w:lastRenderedPageBreak/>
              <w:t>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4"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Организация проведения разъяснительных мероприятий с увольняющимися государственными служащими, муниципальными служащими, замещавшими должности, включенные в перечни должностей государственной гражданской службы Волгоградской области, муниципальной службы Волгоградской области, при замещении которых государственные служащие (муниципальные служащие) обязаны представлять сведения о доходах, расходах, об имуществе и обязательствах имущественного характера, по вопросам соблюдения установленных ограничений на последующее трудоустройство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5"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Организация проведения с государственными служащими, муниципальными служащими лекций, семинаров и иных обучающих мероприятий по вопросам соблюдения антикоррупционных стандартов поведения, а также внесения изменений в </w:t>
            </w:r>
            <w:r w:rsidRPr="00FE76E6">
              <w:rPr>
                <w:rFonts w:ascii="Times New Roman" w:eastAsia="Times New Roman" w:hAnsi="Times New Roman" w:cs="Times New Roman"/>
                <w:sz w:val="24"/>
                <w:szCs w:val="24"/>
                <w:lang w:eastAsia="ru-RU"/>
              </w:rPr>
              <w:lastRenderedPageBreak/>
              <w:t>антикоррупционное законодательство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6"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3.8.</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7"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3.9.</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Организация проведения тестирования государственных служащих, муниципальных служащих на знание основных положений антикоррупционного законодательства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3.10.</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Проведение семинаров с главами муниципальных образований Волгоградской области, работниками кадровых служб, ответственными за работу по профилактике коррупционных и иных правонарушений, и работниками юридических подразделений органов местного самоуправления по изучению законодательства о противодействии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по</w:t>
            </w:r>
            <w:proofErr w:type="gramEnd"/>
            <w:r w:rsidRPr="00FE76E6">
              <w:rPr>
                <w:rFonts w:ascii="Times New Roman" w:eastAsia="Times New Roman" w:hAnsi="Times New Roman" w:cs="Times New Roman"/>
                <w:sz w:val="24"/>
                <w:szCs w:val="24"/>
                <w:lang w:eastAsia="ru-RU"/>
              </w:rPr>
              <w:t xml:space="preserve"> мере необходимости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w:t>
            </w:r>
            <w:proofErr w:type="gramEnd"/>
            <w:r w:rsidRPr="00FE76E6">
              <w:rPr>
                <w:rFonts w:ascii="Times New Roman" w:eastAsia="Times New Roman" w:hAnsi="Times New Roman" w:cs="Times New Roman"/>
                <w:sz w:val="24"/>
                <w:szCs w:val="24"/>
                <w:lang w:eastAsia="ru-RU"/>
              </w:rPr>
              <w:t xml:space="preserve"> по профилактике коррупционных правонарушений, государственно-правовое управление аппарата Губернатора Волгоградской области (далее именуется - государственно-правовое управление), комитет по делам территориальных образований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28"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29"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Формирование в обществе нетерпимого отношения к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работы горячих линий, телефонов доверия, интернет-приемных на официальных сайтах органов исполнительной власти и органов местного самоуправления с целью улучшения обратной связи с гражданами и организациями, а также получения сигналов о фактах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30"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теле- и радиоэфире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делам территориальных образований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31"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Издание печатной продукции (плакатов, буклетов, баннеров, бюллетеней, листовок, календарей), направленной на повышение уровня правовой грамотности и профилактики коррупционных правонарушений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управление</w:t>
            </w:r>
            <w:proofErr w:type="gramEnd"/>
            <w:r w:rsidRPr="00FE76E6">
              <w:rPr>
                <w:rFonts w:ascii="Times New Roman" w:eastAsia="Times New Roman" w:hAnsi="Times New Roman" w:cs="Times New Roman"/>
                <w:sz w:val="24"/>
                <w:szCs w:val="24"/>
                <w:lang w:eastAsia="ru-RU"/>
              </w:rPr>
              <w:t xml:space="preserve"> делами Администрации Волгоградской области, орган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32"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33"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Проведение комплекса мероприятий (прямые линии, организация приемов граждан, проведение круглых столов, размещение публикаций в средствах массовой информации и так далее), посвященных Международному дню борьбы с коррупцией (09 декабря)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органы исполнительной власти, органы местного самоуправления (по согласованию), Управление Министерства юстиции Российской Федерации по Волгоградской области (по согласованию), прокуратура Волгоградской области (по согласованию),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w:t>
            </w:r>
            <w:r w:rsidRPr="00FE76E6">
              <w:rPr>
                <w:rFonts w:ascii="Times New Roman" w:eastAsia="Times New Roman" w:hAnsi="Times New Roman" w:cs="Times New Roman"/>
                <w:sz w:val="24"/>
                <w:szCs w:val="24"/>
                <w:lang w:eastAsia="ru-RU"/>
              </w:rPr>
              <w:lastRenderedPageBreak/>
              <w:t>Управление Федеральной службы безопасности Российской Федерации по Волгоградской области (по согласованию)</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4.5.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Организация проведения в подведомственных органам исполнительной власти, органам местного самоуправления образовательных учреждениях и организациях информационно-просветительских мероприятий антикоррупционной тематики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образования, науки и молодежной политики Волгоградской области,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34"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Проведение в образовательных учреждениях и организациях, подведомственных органам исполнительной власти, органам местного самоуправления, конкурса рисунков "Коррупция глазами детей и подростков"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образования, науки и молодежной политики Волгоградской области, органы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35"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Организация библиотечных выставок на тему "Нет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культуры Волгоградской области,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36"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4.8.</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Проведение с участием заинтересованных органов и организаций анализа практики предоставления в Волгоградской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w:t>
            </w:r>
            <w:r w:rsidRPr="00FE76E6">
              <w:rPr>
                <w:rFonts w:ascii="Times New Roman" w:eastAsia="Times New Roman" w:hAnsi="Times New Roman" w:cs="Times New Roman"/>
                <w:sz w:val="24"/>
                <w:szCs w:val="24"/>
                <w:lang w:eastAsia="ru-RU"/>
              </w:rPr>
              <w:lastRenderedPageBreak/>
              <w:t>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lastRenderedPageBreak/>
              <w:t>до</w:t>
            </w:r>
            <w:proofErr w:type="gramEnd"/>
            <w:r w:rsidRPr="00FE76E6">
              <w:rPr>
                <w:rFonts w:ascii="Times New Roman" w:eastAsia="Times New Roman" w:hAnsi="Times New Roman" w:cs="Times New Roman"/>
                <w:sz w:val="24"/>
                <w:szCs w:val="24"/>
                <w:lang w:eastAsia="ru-RU"/>
              </w:rPr>
              <w:t xml:space="preserve"> 01 марта 2024 г.</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делам территориальных образований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spellStart"/>
            <w:proofErr w:type="gramStart"/>
            <w:r w:rsidRPr="00FE76E6">
              <w:rPr>
                <w:rFonts w:ascii="Times New Roman" w:eastAsia="Times New Roman" w:hAnsi="Times New Roman" w:cs="Times New Roman"/>
                <w:sz w:val="24"/>
                <w:szCs w:val="24"/>
                <w:lang w:eastAsia="ru-RU"/>
              </w:rPr>
              <w:t>пп</w:t>
            </w:r>
            <w:proofErr w:type="spellEnd"/>
            <w:r w:rsidRPr="00FE76E6">
              <w:rPr>
                <w:rFonts w:ascii="Times New Roman" w:eastAsia="Times New Roman" w:hAnsi="Times New Roman" w:cs="Times New Roman"/>
                <w:sz w:val="24"/>
                <w:szCs w:val="24"/>
                <w:lang w:eastAsia="ru-RU"/>
              </w:rPr>
              <w:t>.</w:t>
            </w:r>
            <w:proofErr w:type="gramEnd"/>
            <w:r w:rsidRPr="00FE76E6">
              <w:rPr>
                <w:rFonts w:ascii="Times New Roman" w:eastAsia="Times New Roman" w:hAnsi="Times New Roman" w:cs="Times New Roman"/>
                <w:sz w:val="24"/>
                <w:szCs w:val="24"/>
                <w:lang w:eastAsia="ru-RU"/>
              </w:rPr>
              <w:t xml:space="preserve"> 4.8 введен </w:t>
            </w:r>
            <w:hyperlink r:id="rId37" w:history="1">
              <w:r w:rsidRPr="00FE76E6">
                <w:rPr>
                  <w:rFonts w:ascii="Times New Roman" w:eastAsia="Times New Roman" w:hAnsi="Times New Roman" w:cs="Times New Roman"/>
                  <w:color w:val="3451A0"/>
                  <w:sz w:val="24"/>
                  <w:szCs w:val="24"/>
                  <w:u w:val="single"/>
                  <w:lang w:eastAsia="ru-RU"/>
                </w:rPr>
                <w:t>постановлением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проведения антикоррупционной экспертизы нормативных правовых актов и проектов нормативных правовых актов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Проведение антикоррупционной экспертизы нормативных правовых актов и проектов нормативных правовых актов в соответствии с </w:t>
            </w:r>
            <w:hyperlink r:id="rId38" w:anchor="64U0IK" w:history="1">
              <w:r w:rsidRPr="00FE76E6">
                <w:rPr>
                  <w:rFonts w:ascii="Times New Roman" w:eastAsia="Times New Roman" w:hAnsi="Times New Roman" w:cs="Times New Roman"/>
                  <w:color w:val="3451A0"/>
                  <w:sz w:val="24"/>
                  <w:szCs w:val="24"/>
                  <w:u w:val="single"/>
                  <w:lang w:eastAsia="ru-RU"/>
                </w:rPr>
                <w:t>Федеральным законом от 17 июля 2009 г. N 172-ФЗ "Об антикоррупционной экспертизе нормативных правовых актов и проектов нормативных правовых актов"</w:t>
              </w:r>
            </w:hyperlink>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государственно-правовое управление,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39"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в соответствии с </w:t>
            </w:r>
            <w:hyperlink r:id="rId40" w:anchor="64U0IK" w:history="1">
              <w:r w:rsidRPr="00FE76E6">
                <w:rPr>
                  <w:rFonts w:ascii="Times New Roman" w:eastAsia="Times New Roman" w:hAnsi="Times New Roman" w:cs="Times New Roman"/>
                  <w:color w:val="3451A0"/>
                  <w:sz w:val="24"/>
                  <w:szCs w:val="24"/>
                  <w:u w:val="single"/>
                  <w:lang w:eastAsia="ru-RU"/>
                </w:rPr>
                <w:t>Федеральным законом от 17 июля 2009 г. N 172-ФЗ "Об антикоррупционной экспертизе нормативных правовых актов и проектов нормативных правовых актов"</w:t>
              </w:r>
            </w:hyperlink>
            <w:r w:rsidRPr="00FE76E6">
              <w:rPr>
                <w:rFonts w:ascii="Times New Roman" w:eastAsia="Times New Roman" w:hAnsi="Times New Roman" w:cs="Times New Roman"/>
                <w:sz w:val="24"/>
                <w:szCs w:val="24"/>
                <w:lang w:eastAsia="ru-RU"/>
              </w:rPr>
              <w:t> сотрудничества с институтами гражданского общества при проведении антикоррупционной экспертизы нормативных правовых актов и проектов нормативных правовых актов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Управление Министерства юстиции Российской Федерации по Волгоградской области (по согласованию), Общественная палата Волгоградской области (по согласованию), государственно-правовое управление, органы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41"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Размещение проектов нормативных правовых актов на официальном портале </w:t>
            </w:r>
            <w:r w:rsidRPr="00FE76E6">
              <w:rPr>
                <w:rFonts w:ascii="Times New Roman" w:eastAsia="Times New Roman" w:hAnsi="Times New Roman" w:cs="Times New Roman"/>
                <w:sz w:val="24"/>
                <w:szCs w:val="24"/>
                <w:lang w:eastAsia="ru-RU"/>
              </w:rPr>
              <w:lastRenderedPageBreak/>
              <w:t xml:space="preserve">Губернатора и Администрации Волгоградской области в подразделе "Обсуждение </w:t>
            </w:r>
            <w:proofErr w:type="spellStart"/>
            <w:r w:rsidRPr="00FE76E6">
              <w:rPr>
                <w:rFonts w:ascii="Times New Roman" w:eastAsia="Times New Roman" w:hAnsi="Times New Roman" w:cs="Times New Roman"/>
                <w:sz w:val="24"/>
                <w:szCs w:val="24"/>
                <w:lang w:eastAsia="ru-RU"/>
              </w:rPr>
              <w:t>НПА</w:t>
            </w:r>
            <w:proofErr w:type="spellEnd"/>
            <w:r w:rsidRPr="00FE76E6">
              <w:rPr>
                <w:rFonts w:ascii="Times New Roman" w:eastAsia="Times New Roman" w:hAnsi="Times New Roman" w:cs="Times New Roman"/>
                <w:sz w:val="24"/>
                <w:szCs w:val="24"/>
                <w:lang w:eastAsia="ru-RU"/>
              </w:rPr>
              <w:t>" для проведения независимой антикоррупционной экспертизы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42"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43"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Проведение семинаров с работниками юридических подразделений органов исполнительной власти и органов местного самоуправления по изучению практики применения законодательства о проведении антикоррупционной экспертизы нормативных правовых актов и проектов правовых актов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по</w:t>
            </w:r>
            <w:proofErr w:type="gramEnd"/>
            <w:r w:rsidRPr="00FE76E6">
              <w:rPr>
                <w:rFonts w:ascii="Times New Roman" w:eastAsia="Times New Roman" w:hAnsi="Times New Roman" w:cs="Times New Roman"/>
                <w:sz w:val="24"/>
                <w:szCs w:val="24"/>
                <w:lang w:eastAsia="ru-RU"/>
              </w:rPr>
              <w:t xml:space="preserve"> мере необходимости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государственно</w:t>
            </w:r>
            <w:proofErr w:type="gramEnd"/>
            <w:r w:rsidRPr="00FE76E6">
              <w:rPr>
                <w:rFonts w:ascii="Times New Roman" w:eastAsia="Times New Roman" w:hAnsi="Times New Roman" w:cs="Times New Roman"/>
                <w:sz w:val="24"/>
                <w:szCs w:val="24"/>
                <w:lang w:eastAsia="ru-RU"/>
              </w:rPr>
              <w:t>-правовое управление</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44"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Разработка программ (планов) противодействия коррупции, учитывающих специфику деятельности органов исполнительной власти, органов местного самоуправления, и проведение общественных обсуждений проектов указанных программ </w:t>
            </w:r>
            <w:r w:rsidRPr="00FE76E6">
              <w:rPr>
                <w:rFonts w:ascii="Times New Roman" w:eastAsia="Times New Roman" w:hAnsi="Times New Roman" w:cs="Times New Roman"/>
                <w:sz w:val="24"/>
                <w:szCs w:val="24"/>
                <w:lang w:eastAsia="ru-RU"/>
              </w:rPr>
              <w:lastRenderedPageBreak/>
              <w:t>(планов) с привлечением экспертного сообщества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lastRenderedPageBreak/>
              <w:t>до</w:t>
            </w:r>
            <w:proofErr w:type="gramEnd"/>
            <w:r w:rsidRPr="00FE76E6">
              <w:rPr>
                <w:rFonts w:ascii="Times New Roman" w:eastAsia="Times New Roman" w:hAnsi="Times New Roman" w:cs="Times New Roman"/>
                <w:sz w:val="24"/>
                <w:szCs w:val="24"/>
                <w:lang w:eastAsia="ru-RU"/>
              </w:rPr>
              <w:t xml:space="preserve"> 29 января 2021 г.</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6.2.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Организация проведения в установленном порядке проверок в целях противодействия коррупции в отношении государственных (муниципальных) служащих, осуществления контроля за их расходами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45"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контроля за соблюдением законодательства Российской Федерации о противодействии коррупции в государственных учреждениях Волгоградской области (муниципальных учреждениях Волгоградской области) и организациях, созданных для выполнения задач, поставленных перед органами исполнительной власти (органами местного самоуправления), а также за реализацией в этих учреждениях и организациях мер по профилактике коррупционных правонарушений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46"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контроля за соблюдением руководителями государственных и муниципальных унитарных предприятий запретов, ограничений, установленных </w:t>
            </w:r>
            <w:hyperlink r:id="rId47" w:history="1">
              <w:r w:rsidRPr="00FE76E6">
                <w:rPr>
                  <w:rFonts w:ascii="Times New Roman" w:eastAsia="Times New Roman" w:hAnsi="Times New Roman" w:cs="Times New Roman"/>
                  <w:color w:val="3451A0"/>
                  <w:sz w:val="24"/>
                  <w:szCs w:val="24"/>
                  <w:u w:val="single"/>
                  <w:lang w:eastAsia="ru-RU"/>
                </w:rPr>
                <w:t>Федеральным законом от 14 ноября 2002 г. N 161-ФЗ "О государственных и муниципальных унитарных предприятиях"</w:t>
              </w:r>
            </w:hyperlink>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управлению государственным имуществом Волгоградской области,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48"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Рассмотрение в органах исполнительной власти и органах местного самоуправления вопросов правоприменительной практики по результатам </w:t>
            </w:r>
            <w:r w:rsidRPr="00FE76E6">
              <w:rPr>
                <w:rFonts w:ascii="Times New Roman" w:eastAsia="Times New Roman" w:hAnsi="Times New Roman" w:cs="Times New Roman"/>
                <w:sz w:val="24"/>
                <w:szCs w:val="24"/>
                <w:lang w:eastAsia="ru-RU"/>
              </w:rPr>
              <w:lastRenderedPageBreak/>
              <w:t>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lastRenderedPageBreak/>
              <w:t>ежеквартально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6.6.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Направление в органы прокуратуры информации об отсутствии в органах исполнительной власти и органах местного самоуправления сведений о дальнейшем трудоустройстве бывших государственных служащих, муниципальных служащих, ранее замещавших должности, включенные в перечни должностей государственной гражданской службы Волгоградской области, муниципальной службы Волгоградской области, при замещении которых государственные служащие (муниципальные служащие) обязаны представлять сведения о доходах, расходах, об имуществе и обязательствах имущественного характера, в течение шести месяцев после их увольнения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49"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Поддержание в актуальном состоянии сведений, содержащихся в анкетах, представляемых лицами при назначении на государственные должности Волгоградской области, должности государственной гражданской службы Волгоградской области, муниципальные должности и </w:t>
            </w:r>
            <w:r w:rsidRPr="00FE76E6">
              <w:rPr>
                <w:rFonts w:ascii="Times New Roman" w:eastAsia="Times New Roman" w:hAnsi="Times New Roman" w:cs="Times New Roman"/>
                <w:sz w:val="24"/>
                <w:szCs w:val="24"/>
                <w:lang w:eastAsia="ru-RU"/>
              </w:rPr>
              <w:lastRenderedPageBreak/>
              <w:t>должности муниципальной службы, об их родственниках и свойственниках в целях выявления возможного конфликта интересов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50"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6.8.</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Проведение мониторинга коррупционных рисков, возникающих при реализации функций государственных служащих, муниципальных служащих, и внесение уточнений в перечни должностей государственной гражданской службы Волгоградской области, муниципальной службы, при замещении которых служащие обязаны представлять сведения о доходах, расходах, об имуществе и обязательствах имущественного характера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51"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6.9.</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проверок деятельности органов исполнительной власти по организации прохождения государственной гражданской службы Волгоградской области, реализации единой кадровой политики и организации работы по профилактике коррупционных и иных правонарушений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согласно</w:t>
            </w:r>
            <w:proofErr w:type="gramEnd"/>
            <w:r w:rsidRPr="00FE76E6">
              <w:rPr>
                <w:rFonts w:ascii="Times New Roman" w:eastAsia="Times New Roman" w:hAnsi="Times New Roman" w:cs="Times New Roman"/>
                <w:sz w:val="24"/>
                <w:szCs w:val="24"/>
                <w:lang w:eastAsia="ru-RU"/>
              </w:rPr>
              <w:t xml:space="preserve"> утвержденному плану</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управление</w:t>
            </w:r>
            <w:proofErr w:type="gramEnd"/>
            <w:r w:rsidRPr="00FE76E6">
              <w:rPr>
                <w:rFonts w:ascii="Times New Roman" w:eastAsia="Times New Roman" w:hAnsi="Times New Roman" w:cs="Times New Roman"/>
                <w:sz w:val="24"/>
                <w:szCs w:val="24"/>
                <w:lang w:eastAsia="ru-RU"/>
              </w:rPr>
              <w:t xml:space="preserve"> по вопросам государственной службы и кадров, орган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52"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6.10.</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Оказание содействия в организации работы по противодействию коррупции:</w:t>
            </w:r>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комиссиям</w:t>
            </w:r>
            <w:proofErr w:type="gramEnd"/>
            <w:r w:rsidRPr="00FE76E6">
              <w:rPr>
                <w:rFonts w:ascii="Times New Roman" w:eastAsia="Times New Roman" w:hAnsi="Times New Roman" w:cs="Times New Roman"/>
                <w:sz w:val="24"/>
                <w:szCs w:val="24"/>
                <w:lang w:eastAsia="ru-RU"/>
              </w:rPr>
              <w:t xml:space="preserve">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w:t>
            </w:r>
            <w:r w:rsidRPr="00FE76E6">
              <w:rPr>
                <w:rFonts w:ascii="Times New Roman" w:eastAsia="Times New Roman" w:hAnsi="Times New Roman" w:cs="Times New Roman"/>
                <w:sz w:val="24"/>
                <w:szCs w:val="24"/>
                <w:lang w:eastAsia="ru-RU"/>
              </w:rPr>
              <w:lastRenderedPageBreak/>
              <w:t>администрации по контракту, и лицами, замещающими такие должности в муниципальных районах Волгоградской области;</w:t>
            </w:r>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органам</w:t>
            </w:r>
            <w:proofErr w:type="gramEnd"/>
            <w:r w:rsidRPr="00FE76E6">
              <w:rPr>
                <w:rFonts w:ascii="Times New Roman" w:eastAsia="Times New Roman" w:hAnsi="Times New Roman" w:cs="Times New Roman"/>
                <w:sz w:val="24"/>
                <w:szCs w:val="24"/>
                <w:lang w:eastAsia="ru-RU"/>
              </w:rPr>
              <w:t xml:space="preserve"> местного самоуправления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w:t>
            </w:r>
            <w:proofErr w:type="gramEnd"/>
            <w:r w:rsidRPr="00FE76E6">
              <w:rPr>
                <w:rFonts w:ascii="Times New Roman" w:eastAsia="Times New Roman" w:hAnsi="Times New Roman" w:cs="Times New Roman"/>
                <w:sz w:val="24"/>
                <w:szCs w:val="24"/>
                <w:lang w:eastAsia="ru-RU"/>
              </w:rPr>
              <w:t xml:space="preserve">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53"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54"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6.11.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Принятие участия в проведении мониторинга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подготовке аналитического доклада, содержащего обобщенные статистические данные, информацию о выявленных коррупционных правонарушениях и коррупционных рисках, а также при необходимости предложения по совершенствованию правового регулирования в этой сфере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при</w:t>
            </w:r>
            <w:proofErr w:type="gramEnd"/>
            <w:r w:rsidRPr="00FE76E6">
              <w:rPr>
                <w:rFonts w:ascii="Times New Roman" w:eastAsia="Times New Roman" w:hAnsi="Times New Roman" w:cs="Times New Roman"/>
                <w:sz w:val="24"/>
                <w:szCs w:val="24"/>
                <w:lang w:eastAsia="ru-RU"/>
              </w:rPr>
              <w:t xml:space="preserve"> поступлении соответствующего запроса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w:t>
            </w:r>
            <w:proofErr w:type="gramEnd"/>
            <w:r w:rsidRPr="00FE76E6">
              <w:rPr>
                <w:rFonts w:ascii="Times New Roman" w:eastAsia="Times New Roman" w:hAnsi="Times New Roman" w:cs="Times New Roman"/>
                <w:sz w:val="24"/>
                <w:szCs w:val="24"/>
                <w:lang w:eastAsia="ru-RU"/>
              </w:rPr>
              <w:t xml:space="preserve">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spellStart"/>
            <w:proofErr w:type="gramStart"/>
            <w:r w:rsidRPr="00FE76E6">
              <w:rPr>
                <w:rFonts w:ascii="Times New Roman" w:eastAsia="Times New Roman" w:hAnsi="Times New Roman" w:cs="Times New Roman"/>
                <w:sz w:val="24"/>
                <w:szCs w:val="24"/>
                <w:lang w:eastAsia="ru-RU"/>
              </w:rPr>
              <w:t>пп</w:t>
            </w:r>
            <w:proofErr w:type="spellEnd"/>
            <w:r w:rsidRPr="00FE76E6">
              <w:rPr>
                <w:rFonts w:ascii="Times New Roman" w:eastAsia="Times New Roman" w:hAnsi="Times New Roman" w:cs="Times New Roman"/>
                <w:sz w:val="24"/>
                <w:szCs w:val="24"/>
                <w:lang w:eastAsia="ru-RU"/>
              </w:rPr>
              <w:t>.</w:t>
            </w:r>
            <w:proofErr w:type="gramEnd"/>
            <w:r w:rsidRPr="00FE76E6">
              <w:rPr>
                <w:rFonts w:ascii="Times New Roman" w:eastAsia="Times New Roman" w:hAnsi="Times New Roman" w:cs="Times New Roman"/>
                <w:sz w:val="24"/>
                <w:szCs w:val="24"/>
                <w:lang w:eastAsia="ru-RU"/>
              </w:rPr>
              <w:t xml:space="preserve"> 6.11 введен </w:t>
            </w:r>
            <w:hyperlink r:id="rId55" w:history="1">
              <w:r w:rsidRPr="00FE76E6">
                <w:rPr>
                  <w:rFonts w:ascii="Times New Roman" w:eastAsia="Times New Roman" w:hAnsi="Times New Roman" w:cs="Times New Roman"/>
                  <w:color w:val="3451A0"/>
                  <w:sz w:val="24"/>
                  <w:szCs w:val="24"/>
                  <w:u w:val="single"/>
                  <w:lang w:eastAsia="ru-RU"/>
                </w:rPr>
                <w:t>постановлением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Обобщение и анализ информации о коррупционных правонарушениях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Анализ результатов проведенных органами исполнительной власти, органами местного самоуправления проверок в целях противодействия коррупции в отношении государственных (муниципальных) служащих, </w:t>
            </w:r>
            <w:r w:rsidRPr="00FE76E6">
              <w:rPr>
                <w:rFonts w:ascii="Times New Roman" w:eastAsia="Times New Roman" w:hAnsi="Times New Roman" w:cs="Times New Roman"/>
                <w:sz w:val="24"/>
                <w:szCs w:val="24"/>
                <w:lang w:eastAsia="ru-RU"/>
              </w:rPr>
              <w:lastRenderedPageBreak/>
              <w:t>осуществления контроля за их расходами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lastRenderedPageBreak/>
              <w:t>ежегодно</w:t>
            </w:r>
            <w:proofErr w:type="gramEnd"/>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до</w:t>
            </w:r>
            <w:proofErr w:type="gramEnd"/>
            <w:r w:rsidRPr="00FE76E6">
              <w:rPr>
                <w:rFonts w:ascii="Times New Roman" w:eastAsia="Times New Roman" w:hAnsi="Times New Roman" w:cs="Times New Roman"/>
                <w:sz w:val="24"/>
                <w:szCs w:val="24"/>
                <w:lang w:eastAsia="ru-RU"/>
              </w:rPr>
              <w:t xml:space="preserve"> 20 декабря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7.2.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Анализ публикаций в средствах массовой информации о фактах проявления коррупции в органах исполнительной власти и органах местного самоуправления. Направление указанной информации в соответствующий орган для организации проверок таких фактов (при необходимости)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w:t>
            </w:r>
            <w:proofErr w:type="gramEnd"/>
            <w:r w:rsidRPr="00FE76E6">
              <w:rPr>
                <w:rFonts w:ascii="Times New Roman" w:eastAsia="Times New Roman" w:hAnsi="Times New Roman" w:cs="Times New Roman"/>
                <w:sz w:val="24"/>
                <w:szCs w:val="24"/>
                <w:lang w:eastAsia="ru-RU"/>
              </w:rPr>
              <w:t xml:space="preserve"> по профилактике коррупционных правонарушений, органы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56"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57"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ежеквартально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отдел</w:t>
            </w:r>
            <w:proofErr w:type="gramEnd"/>
            <w:r w:rsidRPr="00FE76E6">
              <w:rPr>
                <w:rFonts w:ascii="Times New Roman" w:eastAsia="Times New Roman" w:hAnsi="Times New Roman" w:cs="Times New Roman"/>
                <w:sz w:val="24"/>
                <w:szCs w:val="24"/>
                <w:lang w:eastAsia="ru-RU"/>
              </w:rPr>
              <w:t xml:space="preserve"> по работе с обращениями граждан и организаций аппарата Губернатора Волгоградской области, органы исполнительной власти, органы местного самоуправления (по согласованию)</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Направление в орган по профилактике коррупционных правонарушений информации о проводимых органами прокуратуры проверках соблюдения законодательства о противодействии коррупции в органах исполнительной власти, органах местного самоуправления, о результатах таких проверок, в том числе о поступивших актах прокурорского реагирования (представления, требования, протесты, заявления в суд) по выявленным нарушениям законодательства о противодействии коррупции, а также информирование о принятых мерах по устранению данных 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58"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59"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Направление в орган по профилактике коррупционных правонарушений информации о результатах выявления преступлений коррупционной направленности правоохранительными органами в отношении работников органов исполнительной власти и органов местного самоуправления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60"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61"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Направление в орган по профилактике коррупционных правонарушений информации по итогам контрольных и экспертно-аналитических мероприятий в сферах использования государственного имущества, градостроительства и земельных отношений Волгоградской области, реализации бюджетной политики, в ходе которых установлены признаки коррупционных правонарушений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контрольно</w:t>
            </w:r>
            <w:proofErr w:type="gramEnd"/>
            <w:r w:rsidRPr="00FE76E6">
              <w:rPr>
                <w:rFonts w:ascii="Times New Roman" w:eastAsia="Times New Roman" w:hAnsi="Times New Roman" w:cs="Times New Roman"/>
                <w:sz w:val="24"/>
                <w:szCs w:val="24"/>
                <w:lang w:eastAsia="ru-RU"/>
              </w:rPr>
              <w:t>-счетная палата Волгоградской области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62"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63"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8.</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Взаимодействие с правоохранительными и контролирующими органами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8.1.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Осуществление взаимодействия с правоохранительными </w:t>
            </w:r>
            <w:r w:rsidRPr="00FE76E6">
              <w:rPr>
                <w:rFonts w:ascii="Times New Roman" w:eastAsia="Times New Roman" w:hAnsi="Times New Roman" w:cs="Times New Roman"/>
                <w:sz w:val="24"/>
                <w:szCs w:val="24"/>
                <w:lang w:eastAsia="ru-RU"/>
              </w:rPr>
              <w:lastRenderedPageBreak/>
              <w:t>органами, контролирующими органами и иными государственными органами и организациями при проведении проверок в целях противодействия коррупции в отношении государственных (муниципальных) служащих, осуществления контроля за их расходами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2021 - 2024 годы</w:t>
            </w:r>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по</w:t>
            </w:r>
            <w:proofErr w:type="gramEnd"/>
            <w:r w:rsidRPr="00FE76E6">
              <w:rPr>
                <w:rFonts w:ascii="Times New Roman" w:eastAsia="Times New Roman" w:hAnsi="Times New Roman" w:cs="Times New Roman"/>
                <w:sz w:val="24"/>
                <w:szCs w:val="24"/>
                <w:lang w:eastAsia="ru-RU"/>
              </w:rPr>
              <w:t xml:space="preserve"> мере необходимости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w:t>
            </w:r>
            <w:proofErr w:type="gramEnd"/>
            <w:r w:rsidRPr="00FE76E6">
              <w:rPr>
                <w:rFonts w:ascii="Times New Roman" w:eastAsia="Times New Roman" w:hAnsi="Times New Roman" w:cs="Times New Roman"/>
                <w:sz w:val="24"/>
                <w:szCs w:val="24"/>
                <w:lang w:eastAsia="ru-RU"/>
              </w:rPr>
              <w:t xml:space="preserve"> по профилактике коррупционных правонарушений, </w:t>
            </w:r>
            <w:r w:rsidRPr="00FE76E6">
              <w:rPr>
                <w:rFonts w:ascii="Times New Roman" w:eastAsia="Times New Roman" w:hAnsi="Times New Roman" w:cs="Times New Roman"/>
                <w:sz w:val="24"/>
                <w:szCs w:val="24"/>
                <w:lang w:eastAsia="ru-RU"/>
              </w:rPr>
              <w:lastRenderedPageBreak/>
              <w:t>органы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64"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65"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8.2.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взаимодействия с правоохранительными органами при поступлении уведомления о факте склонения государственного служащего, муниципального служащего к совершению коррупционного правонарушения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при</w:t>
            </w:r>
            <w:proofErr w:type="gramEnd"/>
            <w:r w:rsidRPr="00FE76E6">
              <w:rPr>
                <w:rFonts w:ascii="Times New Roman" w:eastAsia="Times New Roman" w:hAnsi="Times New Roman" w:cs="Times New Roman"/>
                <w:sz w:val="24"/>
                <w:szCs w:val="24"/>
                <w:lang w:eastAsia="ru-RU"/>
              </w:rPr>
              <w:t xml:space="preserve"> поступлении соответствующих материалов</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8.3.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исполнительной власти и органов местного самоуправления, а также подведомственных им государственных и муниципальных учреждений и организаций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при</w:t>
            </w:r>
            <w:proofErr w:type="gramEnd"/>
            <w:r w:rsidRPr="00FE76E6">
              <w:rPr>
                <w:rFonts w:ascii="Times New Roman" w:eastAsia="Times New Roman" w:hAnsi="Times New Roman" w:cs="Times New Roman"/>
                <w:sz w:val="24"/>
                <w:szCs w:val="24"/>
                <w:lang w:eastAsia="ru-RU"/>
              </w:rPr>
              <w:t xml:space="preserve"> поступлении соответствующей информации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9.</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Противодействие коррупции в основных </w:t>
            </w:r>
            <w:proofErr w:type="spellStart"/>
            <w:r w:rsidRPr="00FE76E6">
              <w:rPr>
                <w:rFonts w:ascii="Times New Roman" w:eastAsia="Times New Roman" w:hAnsi="Times New Roman" w:cs="Times New Roman"/>
                <w:sz w:val="24"/>
                <w:szCs w:val="24"/>
                <w:lang w:eastAsia="ru-RU"/>
              </w:rPr>
              <w:t>коррупционно</w:t>
            </w:r>
            <w:proofErr w:type="spellEnd"/>
            <w:r w:rsidRPr="00FE76E6">
              <w:rPr>
                <w:rFonts w:ascii="Times New Roman" w:eastAsia="Times New Roman" w:hAnsi="Times New Roman" w:cs="Times New Roman"/>
                <w:sz w:val="24"/>
                <w:szCs w:val="24"/>
                <w:lang w:eastAsia="ru-RU"/>
              </w:rPr>
              <w:t xml:space="preserve"> опасных сферах деятельности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9.1.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мероприятий, направленных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Волгоградской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регулированию контрактной системы в сфере закупок Волгоградской области, комитет финансов Волгоградской области, органы исполнительной власти, органы местного </w:t>
            </w:r>
            <w:r w:rsidRPr="00FE76E6">
              <w:rPr>
                <w:rFonts w:ascii="Times New Roman" w:eastAsia="Times New Roman" w:hAnsi="Times New Roman" w:cs="Times New Roman"/>
                <w:sz w:val="24"/>
                <w:szCs w:val="24"/>
                <w:lang w:eastAsia="ru-RU"/>
              </w:rPr>
              <w:lastRenderedPageBreak/>
              <w:t>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66"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9.2.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анализа закупок товаров, работ и услуг для государственных и муниципальных нужд органов исполнительной власти, органов местного самоуправления, подведомственных им государственных и муниципальных учреждений и организаций, а также закупок товаров, работ и услуг, осуществляемых в соответствии с </w:t>
            </w:r>
            <w:hyperlink r:id="rId67" w:anchor="7D20K3" w:history="1">
              <w:r w:rsidRPr="00FE76E6">
                <w:rPr>
                  <w:rFonts w:ascii="Times New Roman" w:eastAsia="Times New Roman" w:hAnsi="Times New Roman" w:cs="Times New Roman"/>
                  <w:color w:val="3451A0"/>
                  <w:sz w:val="24"/>
                  <w:szCs w:val="24"/>
                  <w:u w:val="single"/>
                  <w:lang w:eastAsia="ru-RU"/>
                </w:rPr>
                <w:t>Федеральным законом от 18 июля 2011 г. N 223-ФЗ "О закупках товаров, работ, услуг отдельными видами юридических лиц"</w:t>
              </w:r>
            </w:hyperlink>
            <w:r w:rsidRPr="00FE76E6">
              <w:rPr>
                <w:rFonts w:ascii="Times New Roman" w:eastAsia="Times New Roman" w:hAnsi="Times New Roman" w:cs="Times New Roman"/>
                <w:sz w:val="24"/>
                <w:szCs w:val="24"/>
                <w:lang w:eastAsia="ru-RU"/>
              </w:rPr>
              <w:t> на предмет возможного совершения коррупционных правонарушений, конфликта интересов (</w:t>
            </w:r>
            <w:proofErr w:type="spellStart"/>
            <w:r w:rsidRPr="00FE76E6">
              <w:rPr>
                <w:rFonts w:ascii="Times New Roman" w:eastAsia="Times New Roman" w:hAnsi="Times New Roman" w:cs="Times New Roman"/>
                <w:sz w:val="24"/>
                <w:szCs w:val="24"/>
                <w:lang w:eastAsia="ru-RU"/>
              </w:rPr>
              <w:t>аффилированности</w:t>
            </w:r>
            <w:proofErr w:type="spellEnd"/>
            <w:r w:rsidRPr="00FE76E6">
              <w:rPr>
                <w:rFonts w:ascii="Times New Roman" w:eastAsia="Times New Roman" w:hAnsi="Times New Roman" w:cs="Times New Roman"/>
                <w:sz w:val="24"/>
                <w:szCs w:val="24"/>
                <w:lang w:eastAsia="ru-RU"/>
              </w:rPr>
              <w:t>) должностных лиц</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68"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9.3.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участия государственных служащих, муниципальных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 управление по вопросам государственной службы и кадров, комитет по делам территориальных образований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69"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9.4.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Участие совместно с заинтересованными органами и организациями в принятии </w:t>
            </w:r>
            <w:r w:rsidRPr="00FE76E6">
              <w:rPr>
                <w:rFonts w:ascii="Times New Roman" w:eastAsia="Times New Roman" w:hAnsi="Times New Roman" w:cs="Times New Roman"/>
                <w:sz w:val="24"/>
                <w:szCs w:val="24"/>
                <w:lang w:eastAsia="ru-RU"/>
              </w:rPr>
              <w:lastRenderedPageBreak/>
              <w:t xml:space="preserve">мер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FE76E6">
              <w:rPr>
                <w:rFonts w:ascii="Times New Roman" w:eastAsia="Times New Roman" w:hAnsi="Times New Roman" w:cs="Times New Roman"/>
                <w:sz w:val="24"/>
                <w:szCs w:val="24"/>
                <w:lang w:eastAsia="ru-RU"/>
              </w:rPr>
              <w:t>коронавирусной</w:t>
            </w:r>
            <w:proofErr w:type="spellEnd"/>
            <w:r w:rsidRPr="00FE76E6">
              <w:rPr>
                <w:rFonts w:ascii="Times New Roman" w:eastAsia="Times New Roman" w:hAnsi="Times New Roman" w:cs="Times New Roman"/>
                <w:sz w:val="24"/>
                <w:szCs w:val="24"/>
                <w:lang w:eastAsia="ru-RU"/>
              </w:rPr>
              <w:t xml:space="preserve"> инфекции (COVID-19), а также на реализацию национальных проектов, предусмотренных </w:t>
            </w:r>
            <w:hyperlink r:id="rId70" w:anchor="7D20K3" w:history="1">
              <w:r w:rsidRPr="00FE76E6">
                <w:rPr>
                  <w:rFonts w:ascii="Times New Roman" w:eastAsia="Times New Roman" w:hAnsi="Times New Roman" w:cs="Times New Roman"/>
                  <w:color w:val="3451A0"/>
                  <w:sz w:val="24"/>
                  <w:szCs w:val="24"/>
                  <w:u w:val="single"/>
                  <w:lang w:eastAsia="ru-RU"/>
                </w:rPr>
                <w:t>Указом Президента Российской Федерации от 07 мая 2018 г. N 204 "О национальных целях и стратегических задачах развития Российской Федерации на период до 2024 года"</w:t>
              </w:r>
            </w:hyperlink>
            <w:r w:rsidRPr="00FE76E6">
              <w:rPr>
                <w:rFonts w:ascii="Times New Roman" w:eastAsia="Times New Roman" w:hAnsi="Times New Roman" w:cs="Times New Roman"/>
                <w:sz w:val="24"/>
                <w:szCs w:val="24"/>
                <w:lang w:eastAsia="ru-RU"/>
              </w:rPr>
              <w:t>,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Волгоградской области и органов местного самоуправления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lastRenderedPageBreak/>
              <w:t>при</w:t>
            </w:r>
            <w:proofErr w:type="gramEnd"/>
            <w:r w:rsidRPr="00FE76E6">
              <w:rPr>
                <w:rFonts w:ascii="Times New Roman" w:eastAsia="Times New Roman" w:hAnsi="Times New Roman" w:cs="Times New Roman"/>
                <w:sz w:val="24"/>
                <w:szCs w:val="24"/>
                <w:lang w:eastAsia="ru-RU"/>
              </w:rPr>
              <w:t xml:space="preserve"> поступлении соответствующего запроса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контрольно</w:t>
            </w:r>
            <w:proofErr w:type="gramEnd"/>
            <w:r w:rsidRPr="00FE76E6">
              <w:rPr>
                <w:rFonts w:ascii="Times New Roman" w:eastAsia="Times New Roman" w:hAnsi="Times New Roman" w:cs="Times New Roman"/>
                <w:sz w:val="24"/>
                <w:szCs w:val="24"/>
                <w:lang w:eastAsia="ru-RU"/>
              </w:rPr>
              <w:t xml:space="preserve">-счетная палата Волгоградской области (по </w:t>
            </w:r>
            <w:r w:rsidRPr="00FE76E6">
              <w:rPr>
                <w:rFonts w:ascii="Times New Roman" w:eastAsia="Times New Roman" w:hAnsi="Times New Roman" w:cs="Times New Roman"/>
                <w:sz w:val="24"/>
                <w:szCs w:val="24"/>
                <w:lang w:eastAsia="ru-RU"/>
              </w:rPr>
              <w:lastRenderedPageBreak/>
              <w:t>согласованию), контрольно-счетные органы муниципальных образований Волгоградской области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spellStart"/>
            <w:proofErr w:type="gramStart"/>
            <w:r w:rsidRPr="00FE76E6">
              <w:rPr>
                <w:rFonts w:ascii="Times New Roman" w:eastAsia="Times New Roman" w:hAnsi="Times New Roman" w:cs="Times New Roman"/>
                <w:sz w:val="24"/>
                <w:szCs w:val="24"/>
                <w:lang w:eastAsia="ru-RU"/>
              </w:rPr>
              <w:t>пп</w:t>
            </w:r>
            <w:proofErr w:type="spellEnd"/>
            <w:r w:rsidRPr="00FE76E6">
              <w:rPr>
                <w:rFonts w:ascii="Times New Roman" w:eastAsia="Times New Roman" w:hAnsi="Times New Roman" w:cs="Times New Roman"/>
                <w:sz w:val="24"/>
                <w:szCs w:val="24"/>
                <w:lang w:eastAsia="ru-RU"/>
              </w:rPr>
              <w:t>.</w:t>
            </w:r>
            <w:proofErr w:type="gramEnd"/>
            <w:r w:rsidRPr="00FE76E6">
              <w:rPr>
                <w:rFonts w:ascii="Times New Roman" w:eastAsia="Times New Roman" w:hAnsi="Times New Roman" w:cs="Times New Roman"/>
                <w:sz w:val="24"/>
                <w:szCs w:val="24"/>
                <w:lang w:eastAsia="ru-RU"/>
              </w:rPr>
              <w:t xml:space="preserve"> 9.4 введен </w:t>
            </w:r>
            <w:hyperlink r:id="rId71" w:history="1">
              <w:r w:rsidRPr="00FE76E6">
                <w:rPr>
                  <w:rFonts w:ascii="Times New Roman" w:eastAsia="Times New Roman" w:hAnsi="Times New Roman" w:cs="Times New Roman"/>
                  <w:color w:val="3451A0"/>
                  <w:sz w:val="24"/>
                  <w:szCs w:val="24"/>
                  <w:u w:val="single"/>
                  <w:lang w:eastAsia="ru-RU"/>
                </w:rPr>
                <w:t>постановлением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9.5.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контроля за использованием государственного и муниципального имущества, в том числе земельных участков, и за порядком передачи прав на использование данного имущества и его отчуждения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управлению государственным имуществом Волгоградской области, комитет сельского хозяйства Волгоградской области, главы муниципальных районов и городских округов Волгоградской области</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72"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9.6.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мероприятий, направленных на повышение эффективности противодействия коррупции в бюджетной сфере, в том числе в рамках реализации федеральных, региональных, муниципальных программ на территории Волгоградской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финансов Волгоградской области, комитет экономической политики и развития Волгоградской области, главные распорядители бюджетных средств - ответственные исполнители программ, главы муниципальных районов и городских округов Волгоградской области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73"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9.7.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Организация проведения общественного контроля в соответствии с </w:t>
            </w:r>
            <w:hyperlink r:id="rId74" w:history="1">
              <w:r w:rsidRPr="00FE76E6">
                <w:rPr>
                  <w:rFonts w:ascii="Times New Roman" w:eastAsia="Times New Roman" w:hAnsi="Times New Roman" w:cs="Times New Roman"/>
                  <w:color w:val="3451A0"/>
                  <w:sz w:val="24"/>
                  <w:szCs w:val="24"/>
                  <w:u w:val="single"/>
                  <w:lang w:eastAsia="ru-RU"/>
                </w:rPr>
                <w:t>Федеральным законом от 21 июля 2014 г. N 212-ФЗ "Об основах общественного контроля в Российской Федерации"</w:t>
              </w:r>
            </w:hyperlink>
            <w:r w:rsidRPr="00FE76E6">
              <w:rPr>
                <w:rFonts w:ascii="Times New Roman" w:eastAsia="Times New Roman" w:hAnsi="Times New Roman" w:cs="Times New Roman"/>
                <w:sz w:val="24"/>
                <w:szCs w:val="24"/>
                <w:lang w:eastAsia="ru-RU"/>
              </w:rPr>
              <w:t> и </w:t>
            </w:r>
            <w:hyperlink r:id="rId75" w:history="1">
              <w:r w:rsidRPr="00FE76E6">
                <w:rPr>
                  <w:rFonts w:ascii="Times New Roman" w:eastAsia="Times New Roman" w:hAnsi="Times New Roman" w:cs="Times New Roman"/>
                  <w:color w:val="3451A0"/>
                  <w:sz w:val="24"/>
                  <w:szCs w:val="24"/>
                  <w:u w:val="single"/>
                  <w:lang w:eastAsia="ru-RU"/>
                </w:rPr>
                <w:t>Законом Волгоградской области от 30 декабря 2015 г. N 240-ОД "Об осуществлении общественного контроля в Волгоградской области"</w:t>
              </w:r>
            </w:hyperlink>
            <w:r w:rsidRPr="00FE76E6">
              <w:rPr>
                <w:rFonts w:ascii="Times New Roman" w:eastAsia="Times New Roman" w:hAnsi="Times New Roman" w:cs="Times New Roman"/>
                <w:sz w:val="24"/>
                <w:szCs w:val="24"/>
                <w:lang w:eastAsia="ru-RU"/>
              </w:rPr>
              <w:t xml:space="preserve"> в основных </w:t>
            </w:r>
            <w:proofErr w:type="spellStart"/>
            <w:r w:rsidRPr="00FE76E6">
              <w:rPr>
                <w:rFonts w:ascii="Times New Roman" w:eastAsia="Times New Roman" w:hAnsi="Times New Roman" w:cs="Times New Roman"/>
                <w:sz w:val="24"/>
                <w:szCs w:val="24"/>
                <w:lang w:eastAsia="ru-RU"/>
              </w:rPr>
              <w:t>коррупционно</w:t>
            </w:r>
            <w:proofErr w:type="spellEnd"/>
            <w:r w:rsidRPr="00FE76E6">
              <w:rPr>
                <w:rFonts w:ascii="Times New Roman" w:eastAsia="Times New Roman" w:hAnsi="Times New Roman" w:cs="Times New Roman"/>
                <w:sz w:val="24"/>
                <w:szCs w:val="24"/>
                <w:lang w:eastAsia="ru-RU"/>
              </w:rPr>
              <w:t xml:space="preserve"> опасных сферах деятельности с учетом общественно значимых законных интересов граждан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Общественная палата Волгоградской области (по согласованию), общественные советы при органах исполнительной власти, общественные советы при органах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76"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10.</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Информирование населения о принимаемых антикоррупционных мерах на территории Волгоградской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10.1.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Размещение в региональных средствах массовой информации и на официальном портале Губернатора и Администрации Волгоградской области ежегодного доклада о противодействии коррупции в Волгоградской области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апреле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делам территориальных образований, орган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77"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10.2.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Размещение на официальном портале Губернатора и Администрации Волгоградской области информации о реализации мероприятий Программы противодействия коррупции в Волгоградской области на 2021 - 2024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до</w:t>
            </w:r>
            <w:proofErr w:type="gramEnd"/>
            <w:r w:rsidRPr="00FE76E6">
              <w:rPr>
                <w:rFonts w:ascii="Times New Roman" w:eastAsia="Times New Roman" w:hAnsi="Times New Roman" w:cs="Times New Roman"/>
                <w:sz w:val="24"/>
                <w:szCs w:val="24"/>
                <w:lang w:eastAsia="ru-RU"/>
              </w:rPr>
              <w:t xml:space="preserve"> 01 февраля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w:t>
            </w:r>
            <w:proofErr w:type="gramEnd"/>
            <w:r w:rsidRPr="00FE76E6">
              <w:rPr>
                <w:rFonts w:ascii="Times New Roman" w:eastAsia="Times New Roman" w:hAnsi="Times New Roman" w:cs="Times New Roman"/>
                <w:sz w:val="24"/>
                <w:szCs w:val="24"/>
                <w:lang w:eastAsia="ru-RU"/>
              </w:rPr>
              <w:t xml:space="preserve"> по профилактике коррупционных правонарушений</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78"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79"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10.3.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Размещение на официальных сайтах органов исполнительной власти, органов местного самоуправления информации о проводимой работе в сфере противодействия коррупции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органы</w:t>
            </w:r>
            <w:proofErr w:type="gramEnd"/>
            <w:r w:rsidRPr="00FE76E6">
              <w:rPr>
                <w:rFonts w:ascii="Times New Roman" w:eastAsia="Times New Roman" w:hAnsi="Times New Roman" w:cs="Times New Roman"/>
                <w:sz w:val="24"/>
                <w:szCs w:val="24"/>
                <w:lang w:eastAsia="ru-RU"/>
              </w:rPr>
              <w:t xml:space="preserve"> исполнительной власти, органы местного самоуправления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80"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10.4.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Регулярное информирование населения о деятельности правоохранительных органов в сфере противодействия коррупции, в том числе об обстоятельствах совершения преступлений и мерах, принятых к виновным лицам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делам территориальных образований,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81"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 xml:space="preserve">Контроль за исполнением мероприятий Программы противодействия коррупции в </w:t>
            </w:r>
            <w:r w:rsidRPr="00FE76E6">
              <w:rPr>
                <w:rFonts w:ascii="Times New Roman" w:eastAsia="Times New Roman" w:hAnsi="Times New Roman" w:cs="Times New Roman"/>
                <w:sz w:val="24"/>
                <w:szCs w:val="24"/>
                <w:lang w:eastAsia="ru-RU"/>
              </w:rPr>
              <w:lastRenderedPageBreak/>
              <w:t>Волгоградской области на 2021 - 2024 годы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rPr>
          <w:trHeight w:val="15"/>
        </w:trPr>
        <w:tc>
          <w:tcPr>
            <w:tcW w:w="924" w:type="dxa"/>
            <w:tcBorders>
              <w:top w:val="nil"/>
              <w:left w:val="nil"/>
              <w:bottom w:val="nil"/>
              <w:right w:val="nil"/>
            </w:tcBorders>
            <w:shd w:val="clear" w:color="auto" w:fill="auto"/>
            <w:hideMark/>
          </w:tcPr>
          <w:p w:rsidR="00FE76E6" w:rsidRPr="00FE76E6" w:rsidRDefault="00FE76E6" w:rsidP="00FE76E6">
            <w:pPr>
              <w:spacing w:after="0" w:line="240" w:lineRule="auto"/>
              <w:rPr>
                <w:rFonts w:ascii="Arial" w:eastAsia="Times New Roman" w:hAnsi="Arial" w:cs="Arial"/>
                <w:color w:val="444444"/>
                <w:sz w:val="24"/>
                <w:szCs w:val="24"/>
                <w:lang w:eastAsia="ru-RU"/>
              </w:rPr>
            </w:pPr>
          </w:p>
        </w:tc>
        <w:tc>
          <w:tcPr>
            <w:tcW w:w="3511"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82"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11.1.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Осуществление контроля за организацией и исполнением мероприятий Программы противодействия коррупции в Волгоградской области на 2021 - 2024 годы в установленные сроки и в пределах установленных полномочий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2021 - 2024 годы</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исполнители</w:t>
            </w:r>
            <w:proofErr w:type="gramEnd"/>
            <w:r w:rsidRPr="00FE76E6">
              <w:rPr>
                <w:rFonts w:ascii="Times New Roman" w:eastAsia="Times New Roman" w:hAnsi="Times New Roman" w:cs="Times New Roman"/>
                <w:sz w:val="24"/>
                <w:szCs w:val="24"/>
                <w:lang w:eastAsia="ru-RU"/>
              </w:rPr>
              <w:t xml:space="preserve"> мероприятий, указанные в пунктах 1 - 10 настоящего приложения</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83"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11.2.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Направление информации по исполнению мероприятий Программы противодействия коррупции в Волгоградской области на 2021 - 2024 годы в орган по профилактике коррупционных правонарушений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ежегодно</w:t>
            </w:r>
            <w:proofErr w:type="gramEnd"/>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до</w:t>
            </w:r>
            <w:proofErr w:type="gramEnd"/>
            <w:r w:rsidRPr="00FE76E6">
              <w:rPr>
                <w:rFonts w:ascii="Times New Roman" w:eastAsia="Times New Roman" w:hAnsi="Times New Roman" w:cs="Times New Roman"/>
                <w:sz w:val="24"/>
                <w:szCs w:val="24"/>
                <w:lang w:eastAsia="ru-RU"/>
              </w:rPr>
              <w:t xml:space="preserve"> 20 декабря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исполнители</w:t>
            </w:r>
            <w:proofErr w:type="gramEnd"/>
            <w:r w:rsidRPr="00FE76E6">
              <w:rPr>
                <w:rFonts w:ascii="Times New Roman" w:eastAsia="Times New Roman" w:hAnsi="Times New Roman" w:cs="Times New Roman"/>
                <w:sz w:val="24"/>
                <w:szCs w:val="24"/>
                <w:lang w:eastAsia="ru-RU"/>
              </w:rPr>
              <w:t xml:space="preserve"> мероприятий, указанные в пунктах 1 - 10 настоящего приложения (за исключением территориальных органов федеральных органов исполнительной власти)</w:t>
            </w:r>
          </w:p>
        </w:tc>
      </w:tr>
      <w:tr w:rsidR="00FE76E6" w:rsidRPr="00FE76E6" w:rsidTr="00FE76E6">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84"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 </w:t>
            </w:r>
            <w:hyperlink r:id="rId85" w:history="1">
              <w:r w:rsidRPr="00FE76E6">
                <w:rPr>
                  <w:rFonts w:ascii="Times New Roman" w:eastAsia="Times New Roman" w:hAnsi="Times New Roman" w:cs="Times New Roman"/>
                  <w:color w:val="3451A0"/>
                  <w:sz w:val="24"/>
                  <w:szCs w:val="24"/>
                  <w:u w:val="single"/>
                  <w:lang w:eastAsia="ru-RU"/>
                </w:rPr>
                <w:t>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bl>
    <w:p w:rsidR="00FE76E6" w:rsidRPr="00FE76E6" w:rsidRDefault="00FE76E6" w:rsidP="00FE76E6">
      <w:pPr>
        <w:spacing w:after="240" w:line="240" w:lineRule="auto"/>
        <w:jc w:val="right"/>
        <w:textAlignment w:val="baseline"/>
        <w:outlineLvl w:val="2"/>
        <w:rPr>
          <w:rFonts w:ascii="Arial" w:eastAsia="Times New Roman" w:hAnsi="Arial" w:cs="Arial"/>
          <w:b/>
          <w:bCs/>
          <w:color w:val="444444"/>
          <w:sz w:val="24"/>
          <w:szCs w:val="24"/>
          <w:lang w:eastAsia="ru-RU"/>
        </w:rPr>
      </w:pPr>
      <w:r w:rsidRPr="00FE76E6">
        <w:rPr>
          <w:rFonts w:ascii="Arial" w:eastAsia="Times New Roman" w:hAnsi="Arial" w:cs="Arial"/>
          <w:b/>
          <w:bCs/>
          <w:color w:val="444444"/>
          <w:sz w:val="24"/>
          <w:szCs w:val="24"/>
          <w:lang w:eastAsia="ru-RU"/>
        </w:rPr>
        <w:br/>
      </w:r>
      <w:r w:rsidRPr="00FE76E6">
        <w:rPr>
          <w:rFonts w:ascii="Arial" w:eastAsia="Times New Roman" w:hAnsi="Arial" w:cs="Arial"/>
          <w:b/>
          <w:bCs/>
          <w:color w:val="444444"/>
          <w:sz w:val="24"/>
          <w:szCs w:val="24"/>
          <w:lang w:eastAsia="ru-RU"/>
        </w:rPr>
        <w:br/>
        <w:t>Приложение 2</w:t>
      </w:r>
      <w:r w:rsidRPr="00FE76E6">
        <w:rPr>
          <w:rFonts w:ascii="Arial" w:eastAsia="Times New Roman" w:hAnsi="Arial" w:cs="Arial"/>
          <w:b/>
          <w:bCs/>
          <w:color w:val="444444"/>
          <w:sz w:val="24"/>
          <w:szCs w:val="24"/>
          <w:lang w:eastAsia="ru-RU"/>
        </w:rPr>
        <w:br/>
        <w:t>к Программе</w:t>
      </w:r>
      <w:r w:rsidRPr="00FE76E6">
        <w:rPr>
          <w:rFonts w:ascii="Arial" w:eastAsia="Times New Roman" w:hAnsi="Arial" w:cs="Arial"/>
          <w:b/>
          <w:bCs/>
          <w:color w:val="444444"/>
          <w:sz w:val="24"/>
          <w:szCs w:val="24"/>
          <w:lang w:eastAsia="ru-RU"/>
        </w:rPr>
        <w:br/>
        <w:t>противодействия коррупции</w:t>
      </w:r>
      <w:r w:rsidRPr="00FE76E6">
        <w:rPr>
          <w:rFonts w:ascii="Arial" w:eastAsia="Times New Roman" w:hAnsi="Arial" w:cs="Arial"/>
          <w:b/>
          <w:bCs/>
          <w:color w:val="444444"/>
          <w:sz w:val="24"/>
          <w:szCs w:val="24"/>
          <w:lang w:eastAsia="ru-RU"/>
        </w:rPr>
        <w:br/>
        <w:t>в Волгоградской области</w:t>
      </w:r>
      <w:r w:rsidRPr="00FE76E6">
        <w:rPr>
          <w:rFonts w:ascii="Arial" w:eastAsia="Times New Roman" w:hAnsi="Arial" w:cs="Arial"/>
          <w:b/>
          <w:bCs/>
          <w:color w:val="444444"/>
          <w:sz w:val="24"/>
          <w:szCs w:val="24"/>
          <w:lang w:eastAsia="ru-RU"/>
        </w:rPr>
        <w:br/>
        <w:t>на 2021 - 2024 годы</w:t>
      </w:r>
    </w:p>
    <w:p w:rsidR="00FE76E6" w:rsidRPr="00FE76E6" w:rsidRDefault="00FE76E6" w:rsidP="00FE76E6">
      <w:pPr>
        <w:spacing w:after="240" w:line="240" w:lineRule="auto"/>
        <w:jc w:val="center"/>
        <w:textAlignment w:val="baseline"/>
        <w:rPr>
          <w:rFonts w:ascii="Arial" w:eastAsia="Times New Roman" w:hAnsi="Arial" w:cs="Arial"/>
          <w:b/>
          <w:bCs/>
          <w:color w:val="444444"/>
          <w:sz w:val="24"/>
          <w:szCs w:val="24"/>
          <w:lang w:eastAsia="ru-RU"/>
        </w:rPr>
      </w:pPr>
      <w:r w:rsidRPr="00FE76E6">
        <w:rPr>
          <w:rFonts w:ascii="Arial" w:eastAsia="Times New Roman" w:hAnsi="Arial" w:cs="Arial"/>
          <w:b/>
          <w:bCs/>
          <w:color w:val="444444"/>
          <w:sz w:val="24"/>
          <w:szCs w:val="24"/>
          <w:lang w:eastAsia="ru-RU"/>
        </w:rPr>
        <w:br/>
      </w:r>
      <w:r w:rsidRPr="00FE76E6">
        <w:rPr>
          <w:rFonts w:ascii="Arial" w:eastAsia="Times New Roman" w:hAnsi="Arial" w:cs="Arial"/>
          <w:b/>
          <w:bCs/>
          <w:color w:val="444444"/>
          <w:sz w:val="24"/>
          <w:szCs w:val="24"/>
          <w:lang w:eastAsia="ru-RU"/>
        </w:rPr>
        <w:br/>
        <w:t>ПЕРЕЧЕНЬ МЕРОПРИЯТИЙ ПРОГРАММЫ ПРОТИВОДЕЙСТВИЯ КОРРУПЦИИ В ВОЛГОГРАДСКОЙ ОБЛАСТИ НА 2021 - 2024 ГОДЫ, ПОДЛЕЖАЩИХ ФИНАНСИРОВАНИЮ</w:t>
      </w:r>
    </w:p>
    <w:p w:rsidR="00FE76E6" w:rsidRPr="00FE76E6" w:rsidRDefault="00FE76E6" w:rsidP="00FE76E6">
      <w:pPr>
        <w:spacing w:after="0" w:line="240" w:lineRule="auto"/>
        <w:jc w:val="center"/>
        <w:textAlignment w:val="baseline"/>
        <w:rPr>
          <w:rFonts w:ascii="Arial" w:eastAsia="Times New Roman" w:hAnsi="Arial" w:cs="Arial"/>
          <w:color w:val="444444"/>
          <w:sz w:val="24"/>
          <w:szCs w:val="24"/>
          <w:lang w:eastAsia="ru-RU"/>
        </w:rPr>
      </w:pPr>
      <w:r w:rsidRPr="00FE76E6">
        <w:rPr>
          <w:rFonts w:ascii="Arial" w:eastAsia="Times New Roman" w:hAnsi="Arial" w:cs="Arial"/>
          <w:color w:val="444444"/>
          <w:sz w:val="24"/>
          <w:szCs w:val="24"/>
          <w:lang w:eastAsia="ru-RU"/>
        </w:rPr>
        <w:t>(</w:t>
      </w:r>
      <w:proofErr w:type="gramStart"/>
      <w:r w:rsidRPr="00FE76E6">
        <w:rPr>
          <w:rFonts w:ascii="Arial" w:eastAsia="Times New Roman" w:hAnsi="Arial" w:cs="Arial"/>
          <w:color w:val="444444"/>
          <w:sz w:val="24"/>
          <w:szCs w:val="24"/>
          <w:lang w:eastAsia="ru-RU"/>
        </w:rPr>
        <w:t>в</w:t>
      </w:r>
      <w:proofErr w:type="gramEnd"/>
      <w:r w:rsidRPr="00FE76E6">
        <w:rPr>
          <w:rFonts w:ascii="Arial" w:eastAsia="Times New Roman" w:hAnsi="Arial" w:cs="Arial"/>
          <w:color w:val="444444"/>
          <w:sz w:val="24"/>
          <w:szCs w:val="24"/>
          <w:lang w:eastAsia="ru-RU"/>
        </w:rPr>
        <w:t xml:space="preserve"> ред. </w:t>
      </w:r>
      <w:hyperlink r:id="rId86" w:history="1">
        <w:r w:rsidRPr="00FE76E6">
          <w:rPr>
            <w:rFonts w:ascii="Arial" w:eastAsia="Times New Roman" w:hAnsi="Arial" w:cs="Arial"/>
            <w:color w:val="3451A0"/>
            <w:sz w:val="24"/>
            <w:szCs w:val="24"/>
            <w:u w:val="single"/>
            <w:lang w:eastAsia="ru-RU"/>
          </w:rPr>
          <w:t>постановлений Губернатора Волгоградской области от 29.04.2021 N 330</w:t>
        </w:r>
      </w:hyperlink>
      <w:r w:rsidRPr="00FE76E6">
        <w:rPr>
          <w:rFonts w:ascii="Arial" w:eastAsia="Times New Roman" w:hAnsi="Arial" w:cs="Arial"/>
          <w:color w:val="444444"/>
          <w:sz w:val="24"/>
          <w:szCs w:val="24"/>
          <w:lang w:eastAsia="ru-RU"/>
        </w:rPr>
        <w:t>, </w:t>
      </w:r>
      <w:hyperlink r:id="rId87" w:history="1">
        <w:r w:rsidRPr="00FE76E6">
          <w:rPr>
            <w:rFonts w:ascii="Arial" w:eastAsia="Times New Roman" w:hAnsi="Arial" w:cs="Arial"/>
            <w:color w:val="3451A0"/>
            <w:sz w:val="24"/>
            <w:szCs w:val="24"/>
            <w:u w:val="single"/>
            <w:lang w:eastAsia="ru-RU"/>
          </w:rPr>
          <w:t>от 21.09.2021 N 644</w:t>
        </w:r>
      </w:hyperlink>
      <w:r w:rsidRPr="00FE76E6">
        <w:rPr>
          <w:rFonts w:ascii="Arial" w:eastAsia="Times New Roman" w:hAnsi="Arial" w:cs="Arial"/>
          <w:color w:val="444444"/>
          <w:sz w:val="24"/>
          <w:szCs w:val="24"/>
          <w:lang w:eastAsia="ru-RU"/>
        </w:rPr>
        <w:t>)</w:t>
      </w:r>
      <w:r w:rsidRPr="00FE76E6">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622"/>
        <w:gridCol w:w="3305"/>
        <w:gridCol w:w="778"/>
        <w:gridCol w:w="850"/>
        <w:gridCol w:w="778"/>
        <w:gridCol w:w="850"/>
        <w:gridCol w:w="2156"/>
      </w:tblGrid>
      <w:tr w:rsidR="00FE76E6" w:rsidRPr="00FE76E6" w:rsidTr="00FE76E6">
        <w:trPr>
          <w:trHeight w:val="15"/>
        </w:trPr>
        <w:tc>
          <w:tcPr>
            <w:tcW w:w="554" w:type="dxa"/>
            <w:tcBorders>
              <w:top w:val="nil"/>
              <w:left w:val="nil"/>
              <w:bottom w:val="nil"/>
              <w:right w:val="nil"/>
            </w:tcBorders>
            <w:shd w:val="clear" w:color="auto" w:fill="auto"/>
            <w:hideMark/>
          </w:tcPr>
          <w:p w:rsidR="00FE76E6" w:rsidRPr="00FE76E6" w:rsidRDefault="00FE76E6" w:rsidP="00FE76E6">
            <w:pPr>
              <w:spacing w:after="0" w:line="240" w:lineRule="auto"/>
              <w:rPr>
                <w:rFonts w:ascii="Arial" w:eastAsia="Times New Roman" w:hAnsi="Arial" w:cs="Arial"/>
                <w:color w:val="444444"/>
                <w:sz w:val="24"/>
                <w:szCs w:val="24"/>
                <w:lang w:eastAsia="ru-RU"/>
              </w:rPr>
            </w:pPr>
          </w:p>
        </w:tc>
        <w:tc>
          <w:tcPr>
            <w:tcW w:w="4066"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r>
      <w:tr w:rsidR="00FE76E6" w:rsidRPr="00FE76E6" w:rsidTr="00FE76E6">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N</w:t>
            </w:r>
          </w:p>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п</w:t>
            </w:r>
            <w:proofErr w:type="gramEnd"/>
            <w:r w:rsidRPr="00FE76E6">
              <w:rPr>
                <w:rFonts w:ascii="Times New Roman" w:eastAsia="Times New Roman" w:hAnsi="Times New Roman" w:cs="Times New Roman"/>
                <w:sz w:val="24"/>
                <w:szCs w:val="24"/>
                <w:lang w:eastAsia="ru-RU"/>
              </w:rPr>
              <w:t>/п</w:t>
            </w:r>
          </w:p>
        </w:tc>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Наименование мероприятия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Объем финансирования по годам</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Исполнитель мероприятия</w:t>
            </w:r>
          </w:p>
        </w:tc>
      </w:tr>
      <w:tr w:rsidR="00FE76E6" w:rsidRPr="00FE76E6" w:rsidTr="00FE76E6">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2021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2022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2023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2024 год</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rPr>
                <w:rFonts w:ascii="Times New Roman" w:eastAsia="Times New Roman" w:hAnsi="Times New Roman" w:cs="Times New Roman"/>
                <w:sz w:val="24"/>
                <w:szCs w:val="24"/>
                <w:lang w:eastAsia="ru-RU"/>
              </w:rPr>
            </w:pPr>
          </w:p>
        </w:tc>
      </w:tr>
      <w:tr w:rsidR="00FE76E6" w:rsidRPr="00FE76E6" w:rsidTr="00FE76E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w:t>
            </w:r>
          </w:p>
        </w:tc>
      </w:tr>
      <w:tr w:rsidR="00FE76E6" w:rsidRPr="00FE76E6" w:rsidTr="00FE76E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Проведение ежегодных социологических исследований проявлений коррупции на территории Волгоградской области. Представление ежегодно до 10 декабря результатов (итогов) социологического исследования в орган Волгоградской области по профилактике коррупционных и иных правонарушений</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700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управление</w:t>
            </w:r>
            <w:proofErr w:type="gramEnd"/>
            <w:r w:rsidRPr="00FE76E6">
              <w:rPr>
                <w:rFonts w:ascii="Times New Roman" w:eastAsia="Times New Roman" w:hAnsi="Times New Roman" w:cs="Times New Roman"/>
                <w:sz w:val="24"/>
                <w:szCs w:val="24"/>
                <w:lang w:eastAsia="ru-RU"/>
              </w:rPr>
              <w:t xml:space="preserve"> делами Администрации Волгоградской области</w:t>
            </w:r>
          </w:p>
        </w:tc>
      </w:tr>
      <w:tr w:rsidR="00FE76E6" w:rsidRPr="00FE76E6" w:rsidTr="00FE76E6">
        <w:tc>
          <w:tcPr>
            <w:tcW w:w="1016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88"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hyperlink r:id="rId89" w:history="1">
              <w:proofErr w:type="gramStart"/>
              <w:r w:rsidRPr="00FE76E6">
                <w:rPr>
                  <w:rFonts w:ascii="Times New Roman" w:eastAsia="Times New Roman" w:hAnsi="Times New Roman" w:cs="Times New Roman"/>
                  <w:color w:val="3451A0"/>
                  <w:sz w:val="24"/>
                  <w:szCs w:val="24"/>
                  <w:u w:val="single"/>
                  <w:lang w:eastAsia="ru-RU"/>
                </w:rPr>
                <w:t>от</w:t>
              </w:r>
              <w:proofErr w:type="gramEnd"/>
              <w:r w:rsidRPr="00FE76E6">
                <w:rPr>
                  <w:rFonts w:ascii="Times New Roman" w:eastAsia="Times New Roman" w:hAnsi="Times New Roman" w:cs="Times New Roman"/>
                  <w:color w:val="3451A0"/>
                  <w:sz w:val="24"/>
                  <w:szCs w:val="24"/>
                  <w:u w:val="single"/>
                  <w:lang w:eastAsia="ru-RU"/>
                </w:rPr>
                <w:t xml:space="preserve">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Издание печатной продукции (плакатов, буклетов, баннеров, бюллетеней, листовок, календарей), направленной на повышение уровня правовой грамотности и профилактики коррупционных правонарушений</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310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310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управление</w:t>
            </w:r>
            <w:proofErr w:type="gramEnd"/>
            <w:r w:rsidRPr="00FE76E6">
              <w:rPr>
                <w:rFonts w:ascii="Times New Roman" w:eastAsia="Times New Roman" w:hAnsi="Times New Roman" w:cs="Times New Roman"/>
                <w:sz w:val="24"/>
                <w:szCs w:val="24"/>
                <w:lang w:eastAsia="ru-RU"/>
              </w:rPr>
              <w:t xml:space="preserve"> делами Администрации Волгоградской области</w:t>
            </w:r>
          </w:p>
        </w:tc>
      </w:tr>
      <w:tr w:rsidR="00FE76E6" w:rsidRPr="00FE76E6" w:rsidTr="00FE76E6">
        <w:tc>
          <w:tcPr>
            <w:tcW w:w="1016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90"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Обеспечение доступа одного рабочего места органа Волгоградской области по профилактике коррупционных и иных правонарушений к автоматизированной информационной системе (</w:t>
            </w:r>
            <w:proofErr w:type="spellStart"/>
            <w:r w:rsidRPr="00FE76E6">
              <w:rPr>
                <w:rFonts w:ascii="Times New Roman" w:eastAsia="Times New Roman" w:hAnsi="Times New Roman" w:cs="Times New Roman"/>
                <w:sz w:val="24"/>
                <w:szCs w:val="24"/>
                <w:lang w:eastAsia="ru-RU"/>
              </w:rPr>
              <w:t>АИС</w:t>
            </w:r>
            <w:proofErr w:type="spellEnd"/>
            <w:r w:rsidRPr="00FE76E6">
              <w:rPr>
                <w:rFonts w:ascii="Times New Roman" w:eastAsia="Times New Roman" w:hAnsi="Times New Roman" w:cs="Times New Roman"/>
                <w:sz w:val="24"/>
                <w:szCs w:val="24"/>
                <w:lang w:eastAsia="ru-RU"/>
              </w:rPr>
              <w:t>) "</w:t>
            </w:r>
            <w:proofErr w:type="spellStart"/>
            <w:r w:rsidRPr="00FE76E6">
              <w:rPr>
                <w:rFonts w:ascii="Times New Roman" w:eastAsia="Times New Roman" w:hAnsi="Times New Roman" w:cs="Times New Roman"/>
                <w:sz w:val="24"/>
                <w:szCs w:val="24"/>
                <w:lang w:eastAsia="ru-RU"/>
              </w:rPr>
              <w:t>ДельтаБезопасность</w:t>
            </w:r>
            <w:proofErr w:type="spellEnd"/>
            <w:r w:rsidRPr="00FE76E6">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140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140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управление</w:t>
            </w:r>
            <w:proofErr w:type="gramEnd"/>
            <w:r w:rsidRPr="00FE76E6">
              <w:rPr>
                <w:rFonts w:ascii="Times New Roman" w:eastAsia="Times New Roman" w:hAnsi="Times New Roman" w:cs="Times New Roman"/>
                <w:sz w:val="24"/>
                <w:szCs w:val="24"/>
                <w:lang w:eastAsia="ru-RU"/>
              </w:rPr>
              <w:t xml:space="preserve"> делами Администрации Волгоградской области</w:t>
            </w:r>
          </w:p>
        </w:tc>
      </w:tr>
      <w:tr w:rsidR="00FE76E6" w:rsidRPr="00FE76E6" w:rsidTr="00FE76E6">
        <w:tc>
          <w:tcPr>
            <w:tcW w:w="1016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91" w:history="1">
              <w:r w:rsidRPr="00FE76E6">
                <w:rPr>
                  <w:rFonts w:ascii="Times New Roman" w:eastAsia="Times New Roman" w:hAnsi="Times New Roman" w:cs="Times New Roman"/>
                  <w:color w:val="3451A0"/>
                  <w:sz w:val="24"/>
                  <w:szCs w:val="24"/>
                  <w:u w:val="single"/>
                  <w:lang w:eastAsia="ru-RU"/>
                </w:rPr>
                <w:t>постановлений Губернатора Волгоградской области от 29.04.2021 N 330</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hyperlink r:id="rId92" w:history="1">
              <w:proofErr w:type="gramStart"/>
              <w:r w:rsidRPr="00FE76E6">
                <w:rPr>
                  <w:rFonts w:ascii="Times New Roman" w:eastAsia="Times New Roman" w:hAnsi="Times New Roman" w:cs="Times New Roman"/>
                  <w:color w:val="3451A0"/>
                  <w:sz w:val="24"/>
                  <w:szCs w:val="24"/>
                  <w:u w:val="single"/>
                  <w:lang w:eastAsia="ru-RU"/>
                </w:rPr>
                <w:t>от</w:t>
              </w:r>
              <w:proofErr w:type="gramEnd"/>
              <w:r w:rsidRPr="00FE76E6">
                <w:rPr>
                  <w:rFonts w:ascii="Times New Roman" w:eastAsia="Times New Roman" w:hAnsi="Times New Roman" w:cs="Times New Roman"/>
                  <w:color w:val="3451A0"/>
                  <w:sz w:val="24"/>
                  <w:szCs w:val="24"/>
                  <w:u w:val="single"/>
                  <w:lang w:eastAsia="ru-RU"/>
                </w:rPr>
                <w:t xml:space="preserve">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Ежегодное повышение квалификации муниципальных служащих</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делам территориальных образований, внутренней и информационной политики Волгоградской области</w:t>
            </w:r>
          </w:p>
        </w:tc>
      </w:tr>
      <w:tr w:rsidR="00FE76E6" w:rsidRPr="00FE76E6" w:rsidTr="00FE76E6">
        <w:tc>
          <w:tcPr>
            <w:tcW w:w="1016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lastRenderedPageBreak/>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93"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r w:rsidR="00FE76E6" w:rsidRPr="00FE76E6" w:rsidTr="00FE76E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теле- и радиоэфире</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jc w:val="center"/>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350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textAlignment w:val="baseline"/>
              <w:rPr>
                <w:rFonts w:ascii="Times New Roman" w:eastAsia="Times New Roman" w:hAnsi="Times New Roman" w:cs="Times New Roman"/>
                <w:sz w:val="24"/>
                <w:szCs w:val="24"/>
                <w:lang w:eastAsia="ru-RU"/>
              </w:rPr>
            </w:pPr>
            <w:proofErr w:type="gramStart"/>
            <w:r w:rsidRPr="00FE76E6">
              <w:rPr>
                <w:rFonts w:ascii="Times New Roman" w:eastAsia="Times New Roman" w:hAnsi="Times New Roman" w:cs="Times New Roman"/>
                <w:sz w:val="24"/>
                <w:szCs w:val="24"/>
                <w:lang w:eastAsia="ru-RU"/>
              </w:rPr>
              <w:t>комитет</w:t>
            </w:r>
            <w:proofErr w:type="gramEnd"/>
            <w:r w:rsidRPr="00FE76E6">
              <w:rPr>
                <w:rFonts w:ascii="Times New Roman" w:eastAsia="Times New Roman" w:hAnsi="Times New Roman" w:cs="Times New Roman"/>
                <w:sz w:val="24"/>
                <w:szCs w:val="24"/>
                <w:lang w:eastAsia="ru-RU"/>
              </w:rPr>
              <w:t xml:space="preserve"> по делам территориальных образований, внутренней и информационной политики Волгоградской области</w:t>
            </w:r>
          </w:p>
        </w:tc>
      </w:tr>
      <w:tr w:rsidR="00FE76E6" w:rsidRPr="00FE76E6" w:rsidTr="00FE76E6">
        <w:tc>
          <w:tcPr>
            <w:tcW w:w="1016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76E6" w:rsidRPr="00FE76E6" w:rsidRDefault="00FE76E6" w:rsidP="00FE76E6">
            <w:pPr>
              <w:spacing w:after="0" w:line="240" w:lineRule="auto"/>
              <w:ind w:firstLine="480"/>
              <w:textAlignment w:val="baseline"/>
              <w:rPr>
                <w:rFonts w:ascii="Times New Roman" w:eastAsia="Times New Roman" w:hAnsi="Times New Roman" w:cs="Times New Roman"/>
                <w:sz w:val="24"/>
                <w:szCs w:val="24"/>
                <w:lang w:eastAsia="ru-RU"/>
              </w:rPr>
            </w:pPr>
            <w:r w:rsidRPr="00FE76E6">
              <w:rPr>
                <w:rFonts w:ascii="Times New Roman" w:eastAsia="Times New Roman" w:hAnsi="Times New Roman" w:cs="Times New Roman"/>
                <w:sz w:val="24"/>
                <w:szCs w:val="24"/>
                <w:lang w:eastAsia="ru-RU"/>
              </w:rPr>
              <w:t>(</w:t>
            </w:r>
            <w:proofErr w:type="gramStart"/>
            <w:r w:rsidRPr="00FE76E6">
              <w:rPr>
                <w:rFonts w:ascii="Times New Roman" w:eastAsia="Times New Roman" w:hAnsi="Times New Roman" w:cs="Times New Roman"/>
                <w:sz w:val="24"/>
                <w:szCs w:val="24"/>
                <w:lang w:eastAsia="ru-RU"/>
              </w:rPr>
              <w:t>в</w:t>
            </w:r>
            <w:proofErr w:type="gramEnd"/>
            <w:r w:rsidRPr="00FE76E6">
              <w:rPr>
                <w:rFonts w:ascii="Times New Roman" w:eastAsia="Times New Roman" w:hAnsi="Times New Roman" w:cs="Times New Roman"/>
                <w:sz w:val="24"/>
                <w:szCs w:val="24"/>
                <w:lang w:eastAsia="ru-RU"/>
              </w:rPr>
              <w:t xml:space="preserve"> ред. </w:t>
            </w:r>
            <w:hyperlink r:id="rId94" w:history="1">
              <w:r w:rsidRPr="00FE76E6">
                <w:rPr>
                  <w:rFonts w:ascii="Times New Roman" w:eastAsia="Times New Roman" w:hAnsi="Times New Roman" w:cs="Times New Roman"/>
                  <w:color w:val="3451A0"/>
                  <w:sz w:val="24"/>
                  <w:szCs w:val="24"/>
                  <w:u w:val="single"/>
                  <w:lang w:eastAsia="ru-RU"/>
                </w:rPr>
                <w:t>постановления Губернатора Волгоградской области от 21.09.2021 N 644</w:t>
              </w:r>
            </w:hyperlink>
            <w:r w:rsidRPr="00FE76E6">
              <w:rPr>
                <w:rFonts w:ascii="Times New Roman" w:eastAsia="Times New Roman" w:hAnsi="Times New Roman" w:cs="Times New Roman"/>
                <w:sz w:val="24"/>
                <w:szCs w:val="24"/>
                <w:lang w:eastAsia="ru-RU"/>
              </w:rPr>
              <w:t>)</w:t>
            </w:r>
            <w:r w:rsidRPr="00FE76E6">
              <w:rPr>
                <w:rFonts w:ascii="Times New Roman" w:eastAsia="Times New Roman" w:hAnsi="Times New Roman" w:cs="Times New Roman"/>
                <w:sz w:val="24"/>
                <w:szCs w:val="24"/>
                <w:lang w:eastAsia="ru-RU"/>
              </w:rPr>
              <w:br/>
            </w:r>
          </w:p>
        </w:tc>
      </w:tr>
    </w:tbl>
    <w:p w:rsidR="00FE76E6" w:rsidRPr="00FE76E6" w:rsidRDefault="00FE76E6" w:rsidP="00FE76E6">
      <w:pPr>
        <w:spacing w:after="0" w:line="240" w:lineRule="auto"/>
        <w:textAlignment w:val="baseline"/>
        <w:rPr>
          <w:rFonts w:ascii="Arial" w:eastAsia="Times New Roman" w:hAnsi="Arial" w:cs="Arial"/>
          <w:color w:val="444444"/>
          <w:sz w:val="24"/>
          <w:szCs w:val="24"/>
          <w:lang w:eastAsia="ru-RU"/>
        </w:rPr>
      </w:pPr>
    </w:p>
    <w:p w:rsidR="00FE76E6" w:rsidRPr="00FE76E6" w:rsidRDefault="00FE76E6" w:rsidP="00FE76E6">
      <w:pPr>
        <w:spacing w:after="0" w:line="240" w:lineRule="auto"/>
        <w:ind w:firstLine="480"/>
        <w:textAlignment w:val="baseline"/>
        <w:rPr>
          <w:rFonts w:ascii="Arial" w:eastAsia="Times New Roman" w:hAnsi="Arial" w:cs="Arial"/>
          <w:color w:val="444444"/>
          <w:sz w:val="24"/>
          <w:szCs w:val="24"/>
          <w:lang w:eastAsia="ru-RU"/>
        </w:rPr>
      </w:pPr>
      <w:r w:rsidRPr="00FE76E6">
        <w:rPr>
          <w:rFonts w:ascii="Arial" w:eastAsia="Times New Roman" w:hAnsi="Arial" w:cs="Arial"/>
          <w:color w:val="444444"/>
          <w:sz w:val="24"/>
          <w:szCs w:val="24"/>
          <w:lang w:eastAsia="ru-RU"/>
        </w:rPr>
        <w:t>Примечание: Сумма финансирования по каждой из позиций может корректироваться в зависимости от рыночных цен приобретаемых товаров, оказываемых услуг.</w:t>
      </w:r>
    </w:p>
    <w:p w:rsidR="002908AE" w:rsidRDefault="002908AE"/>
    <w:sectPr w:rsidR="00290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E6"/>
    <w:rsid w:val="002908AE"/>
    <w:rsid w:val="00FE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9B6E7-47BE-4D48-ABFF-00A0EE54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E76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E76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76E6"/>
    <w:rPr>
      <w:rFonts w:ascii="Times New Roman" w:eastAsia="Times New Roman" w:hAnsi="Times New Roman" w:cs="Times New Roman"/>
      <w:b/>
      <w:bCs/>
      <w:sz w:val="27"/>
      <w:szCs w:val="27"/>
      <w:lang w:eastAsia="ru-RU"/>
    </w:rPr>
  </w:style>
  <w:style w:type="paragraph" w:customStyle="1" w:styleId="formattext">
    <w:name w:val="formattext"/>
    <w:basedOn w:val="a"/>
    <w:rsid w:val="00FE7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76E6"/>
    <w:rPr>
      <w:color w:val="0000FF"/>
      <w:u w:val="single"/>
    </w:rPr>
  </w:style>
  <w:style w:type="character" w:styleId="a4">
    <w:name w:val="FollowedHyperlink"/>
    <w:basedOn w:val="a0"/>
    <w:uiPriority w:val="99"/>
    <w:semiHidden/>
    <w:unhideWhenUsed/>
    <w:rsid w:val="00FE76E6"/>
    <w:rPr>
      <w:color w:val="800080"/>
      <w:u w:val="single"/>
    </w:rPr>
  </w:style>
  <w:style w:type="paragraph" w:customStyle="1" w:styleId="headertext">
    <w:name w:val="headertext"/>
    <w:basedOn w:val="a"/>
    <w:rsid w:val="00FE7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E7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E76E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3700">
      <w:bodyDiv w:val="1"/>
      <w:marLeft w:val="0"/>
      <w:marRight w:val="0"/>
      <w:marTop w:val="0"/>
      <w:marBottom w:val="0"/>
      <w:divBdr>
        <w:top w:val="none" w:sz="0" w:space="0" w:color="auto"/>
        <w:left w:val="none" w:sz="0" w:space="0" w:color="auto"/>
        <w:bottom w:val="none" w:sz="0" w:space="0" w:color="auto"/>
        <w:right w:val="none" w:sz="0" w:space="0" w:color="auto"/>
      </w:divBdr>
    </w:div>
    <w:div w:id="1035080835">
      <w:bodyDiv w:val="1"/>
      <w:marLeft w:val="0"/>
      <w:marRight w:val="0"/>
      <w:marTop w:val="0"/>
      <w:marBottom w:val="0"/>
      <w:divBdr>
        <w:top w:val="none" w:sz="0" w:space="0" w:color="auto"/>
        <w:left w:val="none" w:sz="0" w:space="0" w:color="auto"/>
        <w:bottom w:val="none" w:sz="0" w:space="0" w:color="auto"/>
        <w:right w:val="none" w:sz="0" w:space="0" w:color="auto"/>
      </w:divBdr>
      <w:divsChild>
        <w:div w:id="595596282">
          <w:marLeft w:val="0"/>
          <w:marRight w:val="0"/>
          <w:marTop w:val="0"/>
          <w:marBottom w:val="0"/>
          <w:divBdr>
            <w:top w:val="none" w:sz="0" w:space="0" w:color="auto"/>
            <w:left w:val="none" w:sz="0" w:space="0" w:color="auto"/>
            <w:bottom w:val="none" w:sz="0" w:space="0" w:color="auto"/>
            <w:right w:val="none" w:sz="0" w:space="0" w:color="auto"/>
          </w:divBdr>
          <w:divsChild>
            <w:div w:id="1747532324">
              <w:marLeft w:val="0"/>
              <w:marRight w:val="0"/>
              <w:marTop w:val="0"/>
              <w:marBottom w:val="0"/>
              <w:divBdr>
                <w:top w:val="none" w:sz="0" w:space="0" w:color="auto"/>
                <w:left w:val="none" w:sz="0" w:space="0" w:color="auto"/>
                <w:bottom w:val="none" w:sz="0" w:space="0" w:color="auto"/>
                <w:right w:val="none" w:sz="0" w:space="0" w:color="auto"/>
              </w:divBdr>
              <w:divsChild>
                <w:div w:id="1797063429">
                  <w:marLeft w:val="0"/>
                  <w:marRight w:val="0"/>
                  <w:marTop w:val="0"/>
                  <w:marBottom w:val="0"/>
                  <w:divBdr>
                    <w:top w:val="none" w:sz="0" w:space="0" w:color="auto"/>
                    <w:left w:val="none" w:sz="0" w:space="0" w:color="auto"/>
                    <w:bottom w:val="none" w:sz="0" w:space="0" w:color="auto"/>
                    <w:right w:val="none" w:sz="0" w:space="0" w:color="auto"/>
                  </w:divBdr>
                  <w:divsChild>
                    <w:div w:id="9211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4723497" TargetMode="External"/><Relationship Id="rId18" Type="http://schemas.openxmlformats.org/officeDocument/2006/relationships/hyperlink" Target="https://docs.cntd.ru/document/574723497" TargetMode="External"/><Relationship Id="rId26" Type="http://schemas.openxmlformats.org/officeDocument/2006/relationships/hyperlink" Target="https://docs.cntd.ru/document/574890469" TargetMode="External"/><Relationship Id="rId39" Type="http://schemas.openxmlformats.org/officeDocument/2006/relationships/hyperlink" Target="https://docs.cntd.ru/document/574890469" TargetMode="External"/><Relationship Id="rId21" Type="http://schemas.openxmlformats.org/officeDocument/2006/relationships/hyperlink" Target="https://docs.cntd.ru/document/574890469" TargetMode="External"/><Relationship Id="rId34" Type="http://schemas.openxmlformats.org/officeDocument/2006/relationships/hyperlink" Target="https://docs.cntd.ru/document/574890469" TargetMode="External"/><Relationship Id="rId42" Type="http://schemas.openxmlformats.org/officeDocument/2006/relationships/hyperlink" Target="https://docs.cntd.ru/document/574890469" TargetMode="External"/><Relationship Id="rId47" Type="http://schemas.openxmlformats.org/officeDocument/2006/relationships/hyperlink" Target="https://docs.cntd.ru/document/901834086" TargetMode="External"/><Relationship Id="rId50" Type="http://schemas.openxmlformats.org/officeDocument/2006/relationships/hyperlink" Target="https://docs.cntd.ru/document/574890469" TargetMode="External"/><Relationship Id="rId55" Type="http://schemas.openxmlformats.org/officeDocument/2006/relationships/hyperlink" Target="https://docs.cntd.ru/document/574890469" TargetMode="External"/><Relationship Id="rId63" Type="http://schemas.openxmlformats.org/officeDocument/2006/relationships/hyperlink" Target="https://docs.cntd.ru/document/574890469" TargetMode="External"/><Relationship Id="rId68" Type="http://schemas.openxmlformats.org/officeDocument/2006/relationships/hyperlink" Target="https://docs.cntd.ru/document/574890469" TargetMode="External"/><Relationship Id="rId76" Type="http://schemas.openxmlformats.org/officeDocument/2006/relationships/hyperlink" Target="https://docs.cntd.ru/document/574890469" TargetMode="External"/><Relationship Id="rId84" Type="http://schemas.openxmlformats.org/officeDocument/2006/relationships/hyperlink" Target="https://docs.cntd.ru/document/574723497" TargetMode="External"/><Relationship Id="rId89" Type="http://schemas.openxmlformats.org/officeDocument/2006/relationships/hyperlink" Target="https://docs.cntd.ru/document/574890469" TargetMode="External"/><Relationship Id="rId7" Type="http://schemas.openxmlformats.org/officeDocument/2006/relationships/hyperlink" Target="https://docs.cntd.ru/document/895214685" TargetMode="External"/><Relationship Id="rId71" Type="http://schemas.openxmlformats.org/officeDocument/2006/relationships/hyperlink" Target="https://docs.cntd.ru/document/574890469" TargetMode="External"/><Relationship Id="rId92" Type="http://schemas.openxmlformats.org/officeDocument/2006/relationships/hyperlink" Target="https://docs.cntd.ru/document/574890469" TargetMode="External"/><Relationship Id="rId2" Type="http://schemas.openxmlformats.org/officeDocument/2006/relationships/settings" Target="settings.xml"/><Relationship Id="rId16" Type="http://schemas.openxmlformats.org/officeDocument/2006/relationships/hyperlink" Target="https://docs.cntd.ru/document/574723497" TargetMode="External"/><Relationship Id="rId29" Type="http://schemas.openxmlformats.org/officeDocument/2006/relationships/hyperlink" Target="https://docs.cntd.ru/document/574890469" TargetMode="External"/><Relationship Id="rId11" Type="http://schemas.openxmlformats.org/officeDocument/2006/relationships/hyperlink" Target="https://docs.cntd.ru/document/574890469" TargetMode="External"/><Relationship Id="rId24" Type="http://schemas.openxmlformats.org/officeDocument/2006/relationships/hyperlink" Target="https://docs.cntd.ru/document/574890469" TargetMode="External"/><Relationship Id="rId32" Type="http://schemas.openxmlformats.org/officeDocument/2006/relationships/hyperlink" Target="https://docs.cntd.ru/document/574723497" TargetMode="External"/><Relationship Id="rId37" Type="http://schemas.openxmlformats.org/officeDocument/2006/relationships/hyperlink" Target="https://docs.cntd.ru/document/574890469" TargetMode="External"/><Relationship Id="rId40" Type="http://schemas.openxmlformats.org/officeDocument/2006/relationships/hyperlink" Target="https://docs.cntd.ru/document/902166573" TargetMode="External"/><Relationship Id="rId45" Type="http://schemas.openxmlformats.org/officeDocument/2006/relationships/hyperlink" Target="https://docs.cntd.ru/document/574890469" TargetMode="External"/><Relationship Id="rId53" Type="http://schemas.openxmlformats.org/officeDocument/2006/relationships/hyperlink" Target="https://docs.cntd.ru/document/574723497" TargetMode="External"/><Relationship Id="rId58" Type="http://schemas.openxmlformats.org/officeDocument/2006/relationships/hyperlink" Target="https://docs.cntd.ru/document/574723497" TargetMode="External"/><Relationship Id="rId66" Type="http://schemas.openxmlformats.org/officeDocument/2006/relationships/hyperlink" Target="https://docs.cntd.ru/document/574890469" TargetMode="External"/><Relationship Id="rId74" Type="http://schemas.openxmlformats.org/officeDocument/2006/relationships/hyperlink" Target="https://docs.cntd.ru/document/420208751" TargetMode="External"/><Relationship Id="rId79" Type="http://schemas.openxmlformats.org/officeDocument/2006/relationships/hyperlink" Target="https://docs.cntd.ru/document/574890469" TargetMode="External"/><Relationship Id="rId87" Type="http://schemas.openxmlformats.org/officeDocument/2006/relationships/hyperlink" Target="https://docs.cntd.ru/document/574890469" TargetMode="External"/><Relationship Id="rId5" Type="http://schemas.openxmlformats.org/officeDocument/2006/relationships/hyperlink" Target="https://docs.cntd.ru/document/574890469" TargetMode="External"/><Relationship Id="rId61" Type="http://schemas.openxmlformats.org/officeDocument/2006/relationships/hyperlink" Target="https://docs.cntd.ru/document/574890469" TargetMode="External"/><Relationship Id="rId82" Type="http://schemas.openxmlformats.org/officeDocument/2006/relationships/hyperlink" Target="https://docs.cntd.ru/document/574890469" TargetMode="External"/><Relationship Id="rId90" Type="http://schemas.openxmlformats.org/officeDocument/2006/relationships/hyperlink" Target="https://docs.cntd.ru/document/574890469" TargetMode="External"/><Relationship Id="rId95" Type="http://schemas.openxmlformats.org/officeDocument/2006/relationships/fontTable" Target="fontTable.xml"/><Relationship Id="rId19" Type="http://schemas.openxmlformats.org/officeDocument/2006/relationships/hyperlink" Target="https://docs.cntd.ru/document/574890469" TargetMode="External"/><Relationship Id="rId14" Type="http://schemas.openxmlformats.org/officeDocument/2006/relationships/hyperlink" Target="https://docs.cntd.ru/document/574723497" TargetMode="External"/><Relationship Id="rId22" Type="http://schemas.openxmlformats.org/officeDocument/2006/relationships/hyperlink" Target="https://docs.cntd.ru/document/574890469" TargetMode="External"/><Relationship Id="rId27" Type="http://schemas.openxmlformats.org/officeDocument/2006/relationships/hyperlink" Target="https://docs.cntd.ru/document/574890469" TargetMode="External"/><Relationship Id="rId30" Type="http://schemas.openxmlformats.org/officeDocument/2006/relationships/hyperlink" Target="https://docs.cntd.ru/document/574890469" TargetMode="External"/><Relationship Id="rId35" Type="http://schemas.openxmlformats.org/officeDocument/2006/relationships/hyperlink" Target="https://docs.cntd.ru/document/574890469" TargetMode="External"/><Relationship Id="rId43" Type="http://schemas.openxmlformats.org/officeDocument/2006/relationships/hyperlink" Target="https://docs.cntd.ru/document/574890469" TargetMode="External"/><Relationship Id="rId48" Type="http://schemas.openxmlformats.org/officeDocument/2006/relationships/hyperlink" Target="https://docs.cntd.ru/document/574890469" TargetMode="External"/><Relationship Id="rId56" Type="http://schemas.openxmlformats.org/officeDocument/2006/relationships/hyperlink" Target="https://docs.cntd.ru/document/574723497" TargetMode="External"/><Relationship Id="rId64" Type="http://schemas.openxmlformats.org/officeDocument/2006/relationships/hyperlink" Target="https://docs.cntd.ru/document/574723497" TargetMode="External"/><Relationship Id="rId69" Type="http://schemas.openxmlformats.org/officeDocument/2006/relationships/hyperlink" Target="https://docs.cntd.ru/document/574890469" TargetMode="External"/><Relationship Id="rId77" Type="http://schemas.openxmlformats.org/officeDocument/2006/relationships/hyperlink" Target="https://docs.cntd.ru/document/574723497" TargetMode="External"/><Relationship Id="rId8" Type="http://schemas.openxmlformats.org/officeDocument/2006/relationships/hyperlink" Target="https://docs.cntd.ru/document/574890469" TargetMode="External"/><Relationship Id="rId51" Type="http://schemas.openxmlformats.org/officeDocument/2006/relationships/hyperlink" Target="https://docs.cntd.ru/document/574890469" TargetMode="External"/><Relationship Id="rId72" Type="http://schemas.openxmlformats.org/officeDocument/2006/relationships/hyperlink" Target="https://docs.cntd.ru/document/574890469" TargetMode="External"/><Relationship Id="rId80" Type="http://schemas.openxmlformats.org/officeDocument/2006/relationships/hyperlink" Target="https://docs.cntd.ru/document/574890469" TargetMode="External"/><Relationship Id="rId85" Type="http://schemas.openxmlformats.org/officeDocument/2006/relationships/hyperlink" Target="https://docs.cntd.ru/document/574890469" TargetMode="External"/><Relationship Id="rId93" Type="http://schemas.openxmlformats.org/officeDocument/2006/relationships/hyperlink" Target="https://docs.cntd.ru/document/574890469" TargetMode="External"/><Relationship Id="rId3" Type="http://schemas.openxmlformats.org/officeDocument/2006/relationships/webSettings" Target="webSettings.xml"/><Relationship Id="rId12" Type="http://schemas.openxmlformats.org/officeDocument/2006/relationships/hyperlink" Target="https://docs.cntd.ru/document/574723497" TargetMode="External"/><Relationship Id="rId17" Type="http://schemas.openxmlformats.org/officeDocument/2006/relationships/hyperlink" Target="https://docs.cntd.ru/document/574723497" TargetMode="External"/><Relationship Id="rId25" Type="http://schemas.openxmlformats.org/officeDocument/2006/relationships/hyperlink" Target="https://docs.cntd.ru/document/574890469" TargetMode="External"/><Relationship Id="rId33" Type="http://schemas.openxmlformats.org/officeDocument/2006/relationships/hyperlink" Target="https://docs.cntd.ru/document/574890469" TargetMode="External"/><Relationship Id="rId38" Type="http://schemas.openxmlformats.org/officeDocument/2006/relationships/hyperlink" Target="https://docs.cntd.ru/document/902166573" TargetMode="External"/><Relationship Id="rId46" Type="http://schemas.openxmlformats.org/officeDocument/2006/relationships/hyperlink" Target="https://docs.cntd.ru/document/574890469" TargetMode="External"/><Relationship Id="rId59" Type="http://schemas.openxmlformats.org/officeDocument/2006/relationships/hyperlink" Target="https://docs.cntd.ru/document/574890469" TargetMode="External"/><Relationship Id="rId67" Type="http://schemas.openxmlformats.org/officeDocument/2006/relationships/hyperlink" Target="https://docs.cntd.ru/document/902289896" TargetMode="External"/><Relationship Id="rId20" Type="http://schemas.openxmlformats.org/officeDocument/2006/relationships/hyperlink" Target="https://docs.cntd.ru/document/574890469" TargetMode="External"/><Relationship Id="rId41" Type="http://schemas.openxmlformats.org/officeDocument/2006/relationships/hyperlink" Target="https://docs.cntd.ru/document/574890469" TargetMode="External"/><Relationship Id="rId54" Type="http://schemas.openxmlformats.org/officeDocument/2006/relationships/hyperlink" Target="https://docs.cntd.ru/document/574890469" TargetMode="External"/><Relationship Id="rId62" Type="http://schemas.openxmlformats.org/officeDocument/2006/relationships/hyperlink" Target="https://docs.cntd.ru/document/574723497" TargetMode="External"/><Relationship Id="rId70" Type="http://schemas.openxmlformats.org/officeDocument/2006/relationships/hyperlink" Target="https://docs.cntd.ru/document/557309575" TargetMode="External"/><Relationship Id="rId75" Type="http://schemas.openxmlformats.org/officeDocument/2006/relationships/hyperlink" Target="https://docs.cntd.ru/document/432835737" TargetMode="External"/><Relationship Id="rId83" Type="http://schemas.openxmlformats.org/officeDocument/2006/relationships/hyperlink" Target="https://docs.cntd.ru/document/574890469" TargetMode="External"/><Relationship Id="rId88" Type="http://schemas.openxmlformats.org/officeDocument/2006/relationships/hyperlink" Target="https://docs.cntd.ru/document/574723497" TargetMode="External"/><Relationship Id="rId91" Type="http://schemas.openxmlformats.org/officeDocument/2006/relationships/hyperlink" Target="https://docs.cntd.ru/document/574723497"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2135263" TargetMode="External"/><Relationship Id="rId15" Type="http://schemas.openxmlformats.org/officeDocument/2006/relationships/hyperlink" Target="https://docs.cntd.ru/document/574890469" TargetMode="External"/><Relationship Id="rId23" Type="http://schemas.openxmlformats.org/officeDocument/2006/relationships/hyperlink" Target="https://docs.cntd.ru/document/574890469" TargetMode="External"/><Relationship Id="rId28" Type="http://schemas.openxmlformats.org/officeDocument/2006/relationships/hyperlink" Target="https://docs.cntd.ru/document/574723497" TargetMode="External"/><Relationship Id="rId36" Type="http://schemas.openxmlformats.org/officeDocument/2006/relationships/hyperlink" Target="https://docs.cntd.ru/document/574890469" TargetMode="External"/><Relationship Id="rId49" Type="http://schemas.openxmlformats.org/officeDocument/2006/relationships/hyperlink" Target="https://docs.cntd.ru/document/574890469" TargetMode="External"/><Relationship Id="rId57" Type="http://schemas.openxmlformats.org/officeDocument/2006/relationships/hyperlink" Target="https://docs.cntd.ru/document/574890469" TargetMode="External"/><Relationship Id="rId10" Type="http://schemas.openxmlformats.org/officeDocument/2006/relationships/hyperlink" Target="https://docs.cntd.ru/document/574723497" TargetMode="External"/><Relationship Id="rId31" Type="http://schemas.openxmlformats.org/officeDocument/2006/relationships/hyperlink" Target="https://docs.cntd.ru/document/574890469" TargetMode="External"/><Relationship Id="rId44" Type="http://schemas.openxmlformats.org/officeDocument/2006/relationships/hyperlink" Target="https://docs.cntd.ru/document/574890469" TargetMode="External"/><Relationship Id="rId52" Type="http://schemas.openxmlformats.org/officeDocument/2006/relationships/hyperlink" Target="https://docs.cntd.ru/document/574723497" TargetMode="External"/><Relationship Id="rId60" Type="http://schemas.openxmlformats.org/officeDocument/2006/relationships/hyperlink" Target="https://docs.cntd.ru/document/574723497" TargetMode="External"/><Relationship Id="rId65" Type="http://schemas.openxmlformats.org/officeDocument/2006/relationships/hyperlink" Target="https://docs.cntd.ru/document/574890469" TargetMode="External"/><Relationship Id="rId73" Type="http://schemas.openxmlformats.org/officeDocument/2006/relationships/hyperlink" Target="https://docs.cntd.ru/document/574890469" TargetMode="External"/><Relationship Id="rId78" Type="http://schemas.openxmlformats.org/officeDocument/2006/relationships/hyperlink" Target="https://docs.cntd.ru/document/574723497" TargetMode="External"/><Relationship Id="rId81" Type="http://schemas.openxmlformats.org/officeDocument/2006/relationships/hyperlink" Target="https://docs.cntd.ru/document/574890469" TargetMode="External"/><Relationship Id="rId86" Type="http://schemas.openxmlformats.org/officeDocument/2006/relationships/hyperlink" Target="https://docs.cntd.ru/document/574723497" TargetMode="External"/><Relationship Id="rId94" Type="http://schemas.openxmlformats.org/officeDocument/2006/relationships/hyperlink" Target="https://docs.cntd.ru/document/574890469" TargetMode="External"/><Relationship Id="rId4" Type="http://schemas.openxmlformats.org/officeDocument/2006/relationships/hyperlink" Target="https://docs.cntd.ru/document/574723497" TargetMode="External"/><Relationship Id="rId9" Type="http://schemas.openxmlformats.org/officeDocument/2006/relationships/hyperlink" Target="https://docs.cntd.ru/document/57472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6430</Words>
  <Characters>36653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2021-10-27T06:56:00Z</dcterms:created>
  <dcterms:modified xsi:type="dcterms:W3CDTF">2021-10-27T06:58:00Z</dcterms:modified>
</cp:coreProperties>
</file>